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5905"/>
      </w:tblGrid>
      <w:tr w:rsidR="00BE3B04" w:rsidTr="00764036">
        <w:tc>
          <w:tcPr>
            <w:tcW w:w="3227" w:type="dxa"/>
          </w:tcPr>
          <w:p w:rsidR="00BE3B04" w:rsidRPr="0029728C" w:rsidRDefault="00BE3B04" w:rsidP="00764036">
            <w:pPr>
              <w:jc w:val="center"/>
              <w:rPr>
                <w:bCs/>
                <w:sz w:val="26"/>
                <w:szCs w:val="26"/>
                <w:bdr w:val="none" w:sz="0" w:space="0" w:color="auto" w:frame="1"/>
              </w:rPr>
            </w:pPr>
            <w:r w:rsidRPr="0029728C">
              <w:rPr>
                <w:bCs/>
                <w:sz w:val="26"/>
                <w:szCs w:val="26"/>
                <w:bdr w:val="none" w:sz="0" w:space="0" w:color="auto" w:frame="1"/>
              </w:rPr>
              <w:t xml:space="preserve">TRƯỜNG TH </w:t>
            </w:r>
            <w:r>
              <w:rPr>
                <w:bCs/>
                <w:sz w:val="26"/>
                <w:szCs w:val="26"/>
                <w:bdr w:val="none" w:sz="0" w:space="0" w:color="auto" w:frame="1"/>
              </w:rPr>
              <w:t>PHÚC TIẾN</w:t>
            </w:r>
          </w:p>
          <w:p w:rsidR="00BE3B04" w:rsidRPr="0029728C" w:rsidRDefault="00BE3B04" w:rsidP="00764036">
            <w:pPr>
              <w:jc w:val="center"/>
              <w:rPr>
                <w:b/>
                <w:bCs/>
                <w:sz w:val="26"/>
                <w:szCs w:val="26"/>
                <w:bdr w:val="none" w:sz="0" w:space="0" w:color="auto" w:frame="1"/>
              </w:rPr>
            </w:pPr>
            <w:r w:rsidRPr="0029728C">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749300</wp:posOffset>
                      </wp:positionH>
                      <wp:positionV relativeFrom="paragraph">
                        <wp:posOffset>188595</wp:posOffset>
                      </wp:positionV>
                      <wp:extent cx="379730" cy="635"/>
                      <wp:effectExtent l="10160" t="12700" r="1016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7B2D2C" id="_x0000_t32" coordsize="21600,21600" o:spt="32" o:oned="t" path="m,l21600,21600e" filled="f">
                      <v:path arrowok="t" fillok="f" o:connecttype="none"/>
                      <o:lock v:ext="edit" shapetype="t"/>
                    </v:shapetype>
                    <v:shape id="Straight Arrow Connector 1" o:spid="_x0000_s1026" type="#_x0000_t32" style="position:absolute;margin-left:59pt;margin-top:14.85pt;width:29.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"/>
                  </w:pict>
                </mc:Fallback>
              </mc:AlternateContent>
            </w:r>
            <w:r w:rsidRPr="0029728C">
              <w:rPr>
                <w:b/>
                <w:bCs/>
                <w:sz w:val="26"/>
                <w:szCs w:val="26"/>
                <w:bdr w:val="none" w:sz="0" w:space="0" w:color="auto" w:frame="1"/>
              </w:rPr>
              <w:t xml:space="preserve">TỔ </w:t>
            </w:r>
            <w:r>
              <w:rPr>
                <w:b/>
                <w:bCs/>
                <w:sz w:val="26"/>
                <w:szCs w:val="26"/>
                <w:bdr w:val="none" w:sz="0" w:space="0" w:color="auto" w:frame="1"/>
              </w:rPr>
              <w:t>6</w:t>
            </w:r>
          </w:p>
          <w:p w:rsidR="00BE3B04" w:rsidRDefault="00BE3B04" w:rsidP="00764036"/>
        </w:tc>
        <w:tc>
          <w:tcPr>
            <w:tcW w:w="6061" w:type="dxa"/>
          </w:tcPr>
          <w:p w:rsidR="00BE3B04" w:rsidRDefault="00BE3B04" w:rsidP="00764036">
            <w:pPr>
              <w:jc w:val="center"/>
              <w:rPr>
                <w:b/>
                <w:bCs/>
                <w:sz w:val="28"/>
                <w:szCs w:val="28"/>
              </w:rPr>
            </w:pPr>
            <w:r>
              <w:rPr>
                <w:b/>
                <w:bCs/>
                <w:sz w:val="28"/>
                <w:szCs w:val="28"/>
              </w:rPr>
              <w:t>PHIẾU ĐÁNH GIÁ, NHẬN XÉT</w:t>
            </w:r>
          </w:p>
          <w:p w:rsidR="00BE3B04" w:rsidRDefault="00BE3B04" w:rsidP="00764036">
            <w:pPr>
              <w:jc w:val="center"/>
              <w:rPr>
                <w:b/>
                <w:bCs/>
                <w:sz w:val="28"/>
                <w:szCs w:val="28"/>
              </w:rPr>
            </w:pPr>
            <w:r>
              <w:rPr>
                <w:b/>
                <w:bCs/>
                <w:sz w:val="28"/>
                <w:szCs w:val="28"/>
              </w:rPr>
              <w:t>S</w:t>
            </w:r>
            <w:r w:rsidRPr="0029728C">
              <w:rPr>
                <w:b/>
                <w:bCs/>
                <w:sz w:val="28"/>
                <w:szCs w:val="28"/>
              </w:rPr>
              <w:t xml:space="preserve">ách giáo khoa </w:t>
            </w:r>
            <w:r>
              <w:rPr>
                <w:b/>
                <w:bCs/>
                <w:sz w:val="28"/>
                <w:szCs w:val="28"/>
              </w:rPr>
              <w:t xml:space="preserve">Tin học </w:t>
            </w:r>
            <w:r w:rsidRPr="0029728C">
              <w:rPr>
                <w:b/>
                <w:bCs/>
                <w:sz w:val="28"/>
                <w:szCs w:val="28"/>
              </w:rPr>
              <w:t xml:space="preserve">lớp </w:t>
            </w:r>
            <w:r>
              <w:rPr>
                <w:b/>
                <w:bCs/>
                <w:sz w:val="28"/>
                <w:szCs w:val="28"/>
              </w:rPr>
              <w:t>5</w:t>
            </w:r>
            <w:r w:rsidRPr="0029728C">
              <w:rPr>
                <w:b/>
                <w:bCs/>
                <w:sz w:val="28"/>
                <w:szCs w:val="28"/>
              </w:rPr>
              <w:t xml:space="preserve"> </w:t>
            </w:r>
          </w:p>
          <w:p w:rsidR="00BE3B04" w:rsidRDefault="00BE3B04" w:rsidP="00764036">
            <w:pPr>
              <w:jc w:val="center"/>
            </w:pPr>
            <w:r>
              <w:rPr>
                <w:b/>
                <w:bCs/>
                <w:sz w:val="28"/>
                <w:szCs w:val="28"/>
              </w:rPr>
              <w:t>sử dụng từ n</w:t>
            </w:r>
            <w:r w:rsidRPr="0029728C">
              <w:rPr>
                <w:b/>
                <w:bCs/>
                <w:sz w:val="28"/>
                <w:szCs w:val="28"/>
              </w:rPr>
              <w:t xml:space="preserve">ăm học </w:t>
            </w:r>
            <w:r>
              <w:rPr>
                <w:b/>
                <w:bCs/>
                <w:sz w:val="28"/>
                <w:szCs w:val="28"/>
              </w:rPr>
              <w:t>2024</w:t>
            </w:r>
            <w:r w:rsidRPr="0029728C">
              <w:rPr>
                <w:b/>
                <w:bCs/>
                <w:sz w:val="28"/>
                <w:szCs w:val="28"/>
              </w:rPr>
              <w:t xml:space="preserve"> </w:t>
            </w:r>
            <w:r>
              <w:rPr>
                <w:b/>
                <w:bCs/>
                <w:sz w:val="28"/>
                <w:szCs w:val="28"/>
              </w:rPr>
              <w:t>–</w:t>
            </w:r>
            <w:r w:rsidRPr="0029728C">
              <w:rPr>
                <w:b/>
                <w:bCs/>
                <w:sz w:val="28"/>
                <w:szCs w:val="28"/>
              </w:rPr>
              <w:t xml:space="preserve"> </w:t>
            </w:r>
            <w:r>
              <w:rPr>
                <w:b/>
                <w:bCs/>
                <w:sz w:val="28"/>
                <w:szCs w:val="28"/>
              </w:rPr>
              <w:t>2025</w:t>
            </w:r>
          </w:p>
        </w:tc>
      </w:tr>
    </w:tbl>
    <w:p w:rsidR="0072775F" w:rsidRDefault="0072775F" w:rsidP="00F46DCD">
      <w:pPr>
        <w:spacing w:before="240"/>
        <w:ind w:firstLine="567"/>
        <w:jc w:val="both"/>
        <w:rPr>
          <w:color w:val="000000"/>
          <w:sz w:val="28"/>
          <w:szCs w:val="28"/>
        </w:rPr>
      </w:pPr>
      <w:r w:rsidRPr="00F21987">
        <w:rPr>
          <w:color w:val="000000"/>
          <w:sz w:val="28"/>
          <w:szCs w:val="28"/>
        </w:rPr>
        <w:t>Các thành viên tổ 6 đánh giá những điểm nổi bật và những hạn chế của từng bộ sách</w:t>
      </w:r>
      <w:r w:rsidR="00BE3B04">
        <w:rPr>
          <w:color w:val="000000"/>
          <w:sz w:val="28"/>
          <w:szCs w:val="28"/>
        </w:rPr>
        <w:t xml:space="preserve"> </w:t>
      </w:r>
      <w:r w:rsidR="00BE3B04" w:rsidRPr="00BE3B04">
        <w:rPr>
          <w:bCs/>
          <w:sz w:val="28"/>
          <w:szCs w:val="28"/>
        </w:rPr>
        <w:t>Tin học lớp 5, c</w:t>
      </w:r>
      <w:r w:rsidRPr="00BE3B04">
        <w:rPr>
          <w:color w:val="000000"/>
          <w:sz w:val="28"/>
          <w:szCs w:val="28"/>
        </w:rPr>
        <w:t>ụ</w:t>
      </w:r>
      <w:r w:rsidRPr="00F21987">
        <w:rPr>
          <w:color w:val="000000"/>
          <w:sz w:val="28"/>
          <w:szCs w:val="28"/>
        </w:rPr>
        <w:t xml:space="preserve"> thể như sau:</w:t>
      </w:r>
    </w:p>
    <w:tbl>
      <w:tblPr>
        <w:tblStyle w:val="TableGrid"/>
        <w:tblW w:w="0" w:type="auto"/>
        <w:tblLook w:val="04A0" w:firstRow="1" w:lastRow="0" w:firstColumn="1" w:lastColumn="0" w:noHBand="0" w:noVBand="1"/>
      </w:tblPr>
      <w:tblGrid>
        <w:gridCol w:w="846"/>
        <w:gridCol w:w="1984"/>
        <w:gridCol w:w="3119"/>
        <w:gridCol w:w="3113"/>
      </w:tblGrid>
      <w:tr w:rsidR="0072775F" w:rsidRPr="00F46DCD" w:rsidTr="00287339">
        <w:tc>
          <w:tcPr>
            <w:tcW w:w="9062" w:type="dxa"/>
            <w:gridSpan w:val="4"/>
          </w:tcPr>
          <w:p w:rsidR="0072775F" w:rsidRPr="00F46DCD" w:rsidRDefault="0072775F" w:rsidP="0072775F">
            <w:pPr>
              <w:jc w:val="center"/>
              <w:rPr>
                <w:b/>
                <w:sz w:val="26"/>
                <w:szCs w:val="26"/>
              </w:rPr>
            </w:pPr>
            <w:r w:rsidRPr="00F46DCD">
              <w:rPr>
                <w:b/>
                <w:sz w:val="26"/>
                <w:szCs w:val="26"/>
              </w:rPr>
              <w:t>MÔN TIN HỌC 5</w:t>
            </w:r>
          </w:p>
        </w:tc>
      </w:tr>
      <w:tr w:rsidR="0072775F" w:rsidRPr="00F46DCD" w:rsidTr="0072775F">
        <w:tc>
          <w:tcPr>
            <w:tcW w:w="846" w:type="dxa"/>
          </w:tcPr>
          <w:p w:rsidR="0072775F" w:rsidRPr="00F46DCD" w:rsidRDefault="0072775F" w:rsidP="0072775F">
            <w:pPr>
              <w:jc w:val="center"/>
              <w:rPr>
                <w:b/>
                <w:sz w:val="26"/>
                <w:szCs w:val="26"/>
              </w:rPr>
            </w:pPr>
            <w:r w:rsidRPr="00F46DCD">
              <w:rPr>
                <w:b/>
                <w:sz w:val="26"/>
                <w:szCs w:val="26"/>
              </w:rPr>
              <w:t>TT</w:t>
            </w:r>
          </w:p>
        </w:tc>
        <w:tc>
          <w:tcPr>
            <w:tcW w:w="1984" w:type="dxa"/>
          </w:tcPr>
          <w:p w:rsidR="0072775F" w:rsidRPr="00F46DCD" w:rsidRDefault="0072775F" w:rsidP="0072775F">
            <w:pPr>
              <w:jc w:val="center"/>
              <w:rPr>
                <w:b/>
                <w:sz w:val="26"/>
                <w:szCs w:val="26"/>
              </w:rPr>
            </w:pPr>
            <w:r w:rsidRPr="00F46DCD">
              <w:rPr>
                <w:b/>
                <w:sz w:val="26"/>
                <w:szCs w:val="26"/>
              </w:rPr>
              <w:t>Bộ sách</w:t>
            </w:r>
          </w:p>
        </w:tc>
        <w:tc>
          <w:tcPr>
            <w:tcW w:w="3119" w:type="dxa"/>
          </w:tcPr>
          <w:p w:rsidR="0072775F" w:rsidRPr="00F46DCD" w:rsidRDefault="0072775F" w:rsidP="0072775F">
            <w:pPr>
              <w:jc w:val="center"/>
              <w:rPr>
                <w:b/>
                <w:sz w:val="26"/>
                <w:szCs w:val="26"/>
              </w:rPr>
            </w:pPr>
            <w:r w:rsidRPr="00F46DCD">
              <w:rPr>
                <w:b/>
                <w:sz w:val="26"/>
                <w:szCs w:val="26"/>
              </w:rPr>
              <w:t>Ưu điểm</w:t>
            </w:r>
          </w:p>
        </w:tc>
        <w:tc>
          <w:tcPr>
            <w:tcW w:w="3113" w:type="dxa"/>
          </w:tcPr>
          <w:p w:rsidR="0072775F" w:rsidRPr="00F46DCD" w:rsidRDefault="0072775F" w:rsidP="0072775F">
            <w:pPr>
              <w:jc w:val="center"/>
              <w:rPr>
                <w:b/>
                <w:sz w:val="26"/>
                <w:szCs w:val="26"/>
              </w:rPr>
            </w:pPr>
            <w:r w:rsidRPr="00F46DCD">
              <w:rPr>
                <w:b/>
                <w:sz w:val="26"/>
                <w:szCs w:val="26"/>
              </w:rPr>
              <w:t>Hạn chế</w:t>
            </w:r>
          </w:p>
        </w:tc>
      </w:tr>
      <w:tr w:rsidR="0072775F" w:rsidRPr="00F46DCD" w:rsidTr="0072775F">
        <w:tc>
          <w:tcPr>
            <w:tcW w:w="846" w:type="dxa"/>
          </w:tcPr>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3F5AF0" w:rsidRPr="00F46DCD" w:rsidRDefault="003F5AF0" w:rsidP="0072775F">
            <w:pPr>
              <w:jc w:val="center"/>
              <w:rPr>
                <w:b/>
                <w:sz w:val="26"/>
                <w:szCs w:val="26"/>
              </w:rPr>
            </w:pPr>
          </w:p>
          <w:p w:rsidR="0072775F" w:rsidRPr="00F46DCD" w:rsidRDefault="0072775F" w:rsidP="0072775F">
            <w:pPr>
              <w:jc w:val="center"/>
              <w:rPr>
                <w:b/>
                <w:sz w:val="26"/>
                <w:szCs w:val="26"/>
              </w:rPr>
            </w:pPr>
            <w:r w:rsidRPr="00F46DCD">
              <w:rPr>
                <w:b/>
                <w:sz w:val="26"/>
                <w:szCs w:val="26"/>
              </w:rPr>
              <w:t>1</w:t>
            </w:r>
          </w:p>
        </w:tc>
        <w:tc>
          <w:tcPr>
            <w:tcW w:w="1984" w:type="dxa"/>
          </w:tcPr>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3F5AF0" w:rsidRPr="00F46DCD" w:rsidRDefault="003F5AF0" w:rsidP="0072775F">
            <w:pPr>
              <w:shd w:val="clear" w:color="auto" w:fill="FFFFFF"/>
              <w:jc w:val="center"/>
              <w:rPr>
                <w:b/>
                <w:i/>
                <w:sz w:val="26"/>
                <w:szCs w:val="26"/>
              </w:rPr>
            </w:pPr>
          </w:p>
          <w:p w:rsidR="0072775F" w:rsidRPr="00F46DCD" w:rsidRDefault="0072775F" w:rsidP="0072775F">
            <w:pPr>
              <w:shd w:val="clear" w:color="auto" w:fill="FFFFFF"/>
              <w:jc w:val="center"/>
              <w:rPr>
                <w:b/>
                <w:i/>
                <w:sz w:val="26"/>
                <w:szCs w:val="26"/>
              </w:rPr>
            </w:pPr>
            <w:r w:rsidRPr="00F46DCD">
              <w:rPr>
                <w:b/>
                <w:i/>
                <w:sz w:val="26"/>
                <w:szCs w:val="26"/>
              </w:rPr>
              <w:t>Kết nối tri thức với cuộc sống</w:t>
            </w:r>
          </w:p>
          <w:p w:rsidR="0072775F" w:rsidRPr="00F46DCD" w:rsidRDefault="0072775F" w:rsidP="0072775F">
            <w:pPr>
              <w:jc w:val="center"/>
              <w:rPr>
                <w:b/>
                <w:sz w:val="26"/>
                <w:szCs w:val="26"/>
              </w:rPr>
            </w:pPr>
          </w:p>
        </w:tc>
        <w:tc>
          <w:tcPr>
            <w:tcW w:w="3119" w:type="dxa"/>
          </w:tcPr>
          <w:p w:rsidR="0072775F" w:rsidRPr="00F46DCD" w:rsidRDefault="0072775F" w:rsidP="0072775F">
            <w:pPr>
              <w:jc w:val="both"/>
              <w:rPr>
                <w:sz w:val="26"/>
                <w:szCs w:val="26"/>
              </w:rPr>
            </w:pPr>
            <w:r w:rsidRPr="00F46DCD">
              <w:rPr>
                <w:sz w:val="26"/>
                <w:szCs w:val="26"/>
              </w:rPr>
              <w:t xml:space="preserve">1. Biên soạn theo chương trình mới nhất của Bộ Giáo dục và Đào tạo đảm bảo phù hợp với nhu cầu giảng dạy và học tập của học sinh. </w:t>
            </w:r>
          </w:p>
          <w:p w:rsidR="0072775F" w:rsidRPr="00F46DCD" w:rsidRDefault="0072775F" w:rsidP="0072775F">
            <w:pPr>
              <w:jc w:val="both"/>
              <w:rPr>
                <w:sz w:val="26"/>
                <w:szCs w:val="26"/>
              </w:rPr>
            </w:pPr>
            <w:r w:rsidRPr="00F46DCD">
              <w:rPr>
                <w:sz w:val="26"/>
                <w:szCs w:val="26"/>
              </w:rPr>
              <w:t>2. Sách được thiết kế đơn giản dễ hiểu có hình ảnh minh hoạ rõ ràng giúp học sinh dễ dàng tiếp cận và nắm bắt kiến thức.</w:t>
            </w:r>
          </w:p>
          <w:p w:rsidR="0072775F" w:rsidRPr="00F46DCD" w:rsidRDefault="0072775F" w:rsidP="0072775F">
            <w:pPr>
              <w:jc w:val="both"/>
              <w:rPr>
                <w:color w:val="000000"/>
                <w:sz w:val="26"/>
                <w:szCs w:val="26"/>
              </w:rPr>
            </w:pPr>
            <w:r w:rsidRPr="00F46DCD">
              <w:rPr>
                <w:sz w:val="26"/>
                <w:szCs w:val="26"/>
              </w:rPr>
              <w:t xml:space="preserve">3. </w:t>
            </w:r>
            <w:r w:rsidRPr="00F46DCD">
              <w:rPr>
                <w:color w:val="000000"/>
                <w:sz w:val="26"/>
                <w:szCs w:val="26"/>
              </w:rPr>
              <w:t>Sách cung cấp đầy đủ các</w:t>
            </w:r>
            <w:r w:rsidR="003F5AF0" w:rsidRPr="00F46DCD">
              <w:rPr>
                <w:color w:val="000000"/>
                <w:sz w:val="26"/>
                <w:szCs w:val="26"/>
              </w:rPr>
              <w:t xml:space="preserve"> </w:t>
            </w:r>
            <w:r w:rsidRPr="00F46DCD">
              <w:rPr>
                <w:color w:val="000000"/>
                <w:sz w:val="26"/>
                <w:szCs w:val="26"/>
              </w:rPr>
              <w:t>kiến thức cơ bản về tin học từ khái niệm cơ bản đến các kỹ năng sử dụng phần mềm ứng dụng tin học vào cuộc sống.</w:t>
            </w:r>
          </w:p>
          <w:p w:rsidR="0072775F" w:rsidRPr="00F46DCD" w:rsidRDefault="0072775F" w:rsidP="0072775F">
            <w:pPr>
              <w:pBdr>
                <w:top w:val="nil"/>
                <w:left w:val="nil"/>
                <w:bottom w:val="nil"/>
                <w:right w:val="nil"/>
                <w:between w:val="nil"/>
              </w:pBdr>
              <w:jc w:val="both"/>
              <w:rPr>
                <w:color w:val="000000"/>
                <w:sz w:val="26"/>
                <w:szCs w:val="26"/>
              </w:rPr>
            </w:pPr>
            <w:r w:rsidRPr="00F46DCD">
              <w:rPr>
                <w:color w:val="000000"/>
                <w:sz w:val="26"/>
                <w:szCs w:val="26"/>
              </w:rPr>
              <w:t>4. Sách có nhiều bài tập và ví dụ minh họa giúp học sinh rèn luyện kỹ năng và áp dụng kiến thức vào thực tế.</w:t>
            </w:r>
          </w:p>
          <w:p w:rsidR="0072775F" w:rsidRPr="00F46DCD" w:rsidRDefault="0072775F" w:rsidP="0072775F">
            <w:pPr>
              <w:pBdr>
                <w:top w:val="nil"/>
                <w:left w:val="nil"/>
                <w:bottom w:val="nil"/>
                <w:right w:val="nil"/>
                <w:between w:val="nil"/>
              </w:pBdr>
              <w:jc w:val="both"/>
              <w:rPr>
                <w:color w:val="000000"/>
                <w:sz w:val="26"/>
                <w:szCs w:val="26"/>
              </w:rPr>
            </w:pPr>
            <w:r w:rsidRPr="00F46DCD">
              <w:rPr>
                <w:color w:val="000000"/>
                <w:sz w:val="26"/>
                <w:szCs w:val="26"/>
              </w:rPr>
              <w:t>5. Sách có đầy đủ các thông tin cần thiết về an toàn mạng và bảo vệ thông tin cá nhân giúp học sinh có nhận thức đúng đắn và biết cách bảo vệ mình trên môi trường mạng.</w:t>
            </w:r>
          </w:p>
        </w:tc>
        <w:tc>
          <w:tcPr>
            <w:tcW w:w="3113" w:type="dxa"/>
          </w:tcPr>
          <w:p w:rsidR="0072775F" w:rsidRPr="00F46DCD" w:rsidRDefault="0072775F" w:rsidP="0072775F">
            <w:pPr>
              <w:jc w:val="both"/>
              <w:rPr>
                <w:sz w:val="26"/>
                <w:szCs w:val="26"/>
              </w:rPr>
            </w:pPr>
            <w:r w:rsidRPr="00F46DCD">
              <w:rPr>
                <w:sz w:val="26"/>
                <w:szCs w:val="26"/>
              </w:rPr>
              <w:t>1. Sách có thể chưa đáp ứng được nhu cầu của những học sinh có trình độ cao hơn hoặc muốn tìm hiểu sâu hơn về tin học.</w:t>
            </w:r>
            <w:r w:rsidRPr="00F46DCD">
              <w:rPr>
                <w:sz w:val="26"/>
                <w:szCs w:val="26"/>
              </w:rPr>
              <w:br/>
              <w:t>2. Sách có thể còn thiếu sót hoặc chưa đầy đủ trong một số nội dung cần được bổ sungvà hoàn thiện hơn trong các phiên bản sau.</w:t>
            </w:r>
          </w:p>
        </w:tc>
      </w:tr>
      <w:tr w:rsidR="0072775F" w:rsidRPr="00F46DCD" w:rsidTr="00F94049">
        <w:tc>
          <w:tcPr>
            <w:tcW w:w="846" w:type="dxa"/>
            <w:vAlign w:val="center"/>
          </w:tcPr>
          <w:p w:rsidR="0072775F" w:rsidRPr="00F46DCD" w:rsidRDefault="0072775F" w:rsidP="0072775F">
            <w:pPr>
              <w:jc w:val="center"/>
              <w:rPr>
                <w:b/>
                <w:i/>
                <w:sz w:val="26"/>
                <w:szCs w:val="26"/>
              </w:rPr>
            </w:pPr>
            <w:r w:rsidRPr="00F46DCD">
              <w:rPr>
                <w:b/>
                <w:i/>
                <w:sz w:val="26"/>
                <w:szCs w:val="26"/>
              </w:rPr>
              <w:t>2</w:t>
            </w:r>
          </w:p>
        </w:tc>
        <w:tc>
          <w:tcPr>
            <w:tcW w:w="1984" w:type="dxa"/>
            <w:vAlign w:val="center"/>
          </w:tcPr>
          <w:p w:rsidR="003F5AF0" w:rsidRPr="00F46DCD" w:rsidRDefault="003F5AF0" w:rsidP="0072775F">
            <w:pPr>
              <w:jc w:val="center"/>
              <w:rPr>
                <w:b/>
                <w:i/>
                <w:sz w:val="26"/>
                <w:szCs w:val="26"/>
              </w:rPr>
            </w:pPr>
          </w:p>
          <w:p w:rsidR="0072775F" w:rsidRPr="00F46DCD" w:rsidRDefault="0072775F" w:rsidP="0072775F">
            <w:pPr>
              <w:jc w:val="center"/>
              <w:rPr>
                <w:b/>
                <w:i/>
                <w:sz w:val="26"/>
                <w:szCs w:val="26"/>
              </w:rPr>
            </w:pPr>
            <w:r w:rsidRPr="00F46DCD">
              <w:rPr>
                <w:b/>
                <w:i/>
                <w:sz w:val="26"/>
                <w:szCs w:val="26"/>
              </w:rPr>
              <w:t>Chân trời sáng tạo</w:t>
            </w:r>
          </w:p>
        </w:tc>
        <w:tc>
          <w:tcPr>
            <w:tcW w:w="3119" w:type="dxa"/>
          </w:tcPr>
          <w:p w:rsidR="0072775F" w:rsidRPr="00F46DCD" w:rsidRDefault="0072775F" w:rsidP="0072775F">
            <w:pPr>
              <w:pBdr>
                <w:top w:val="nil"/>
                <w:left w:val="nil"/>
                <w:bottom w:val="nil"/>
                <w:right w:val="nil"/>
                <w:between w:val="nil"/>
              </w:pBdr>
              <w:jc w:val="both"/>
              <w:rPr>
                <w:color w:val="000000"/>
                <w:sz w:val="26"/>
                <w:szCs w:val="26"/>
              </w:rPr>
            </w:pPr>
            <w:r w:rsidRPr="00F46DCD">
              <w:rPr>
                <w:color w:val="000000"/>
                <w:sz w:val="26"/>
                <w:szCs w:val="26"/>
              </w:rPr>
              <w:t>1. Sách giáo khoa Tin học lớp 5 Chân trời sáng tạo có nội dung phong phú đa dạng và phù hợp với độ tuổi của học sinh lớp 5.</w:t>
            </w:r>
          </w:p>
          <w:p w:rsidR="0072775F" w:rsidRPr="00F46DCD" w:rsidRDefault="0072775F" w:rsidP="0072775F">
            <w:pPr>
              <w:pBdr>
                <w:top w:val="nil"/>
                <w:left w:val="nil"/>
                <w:bottom w:val="nil"/>
                <w:right w:val="nil"/>
                <w:between w:val="nil"/>
              </w:pBdr>
              <w:jc w:val="both"/>
              <w:rPr>
                <w:color w:val="000000"/>
                <w:sz w:val="26"/>
                <w:szCs w:val="26"/>
              </w:rPr>
            </w:pPr>
            <w:r w:rsidRPr="00F46DCD">
              <w:rPr>
                <w:color w:val="000000"/>
                <w:sz w:val="26"/>
                <w:szCs w:val="26"/>
              </w:rPr>
              <w:t>2. Sách được thiết kế theo</w:t>
            </w:r>
            <w:r w:rsidRPr="00F46DCD">
              <w:rPr>
                <w:color w:val="000000"/>
                <w:sz w:val="26"/>
                <w:szCs w:val="26"/>
              </w:rPr>
              <w:br/>
              <w:t>hướng tiếp cận thực tế giúp học sinh hiểu được tầm quan trọng của tin học trong cuộc sống hàng ngày.</w:t>
            </w:r>
          </w:p>
          <w:p w:rsidR="0072775F" w:rsidRPr="00F46DCD" w:rsidRDefault="0072775F" w:rsidP="0072775F">
            <w:pPr>
              <w:pBdr>
                <w:top w:val="nil"/>
                <w:left w:val="nil"/>
                <w:bottom w:val="nil"/>
                <w:right w:val="nil"/>
                <w:between w:val="nil"/>
              </w:pBdr>
              <w:jc w:val="both"/>
              <w:rPr>
                <w:color w:val="000000"/>
                <w:sz w:val="26"/>
                <w:szCs w:val="26"/>
              </w:rPr>
            </w:pPr>
            <w:r w:rsidRPr="00F46DCD">
              <w:rPr>
                <w:color w:val="000000"/>
                <w:sz w:val="26"/>
                <w:szCs w:val="26"/>
              </w:rPr>
              <w:t>3. Sách có nhiều hình ảnh</w:t>
            </w:r>
            <w:r w:rsidRPr="00F46DCD">
              <w:rPr>
                <w:color w:val="000000"/>
                <w:sz w:val="26"/>
                <w:szCs w:val="26"/>
              </w:rPr>
              <w:br/>
              <w:t xml:space="preserve">minh họa bài tập và ví dụ cụ thể giúp học sinh dễ dàng </w:t>
            </w:r>
            <w:r w:rsidRPr="00F46DCD">
              <w:rPr>
                <w:color w:val="000000"/>
                <w:sz w:val="26"/>
                <w:szCs w:val="26"/>
              </w:rPr>
              <w:lastRenderedPageBreak/>
              <w:t>tiếp cận và hiểu bài học. Biên soạn bởi các chuyên gia giáo dục có kinh nghiệm đảm bảo chất lượng và tính khả thi trong việc áp dụng vào giảng dạy.</w:t>
            </w:r>
          </w:p>
        </w:tc>
        <w:tc>
          <w:tcPr>
            <w:tcW w:w="3113" w:type="dxa"/>
          </w:tcPr>
          <w:p w:rsidR="0072775F" w:rsidRPr="00F46DCD" w:rsidRDefault="0072775F" w:rsidP="0072775F">
            <w:pPr>
              <w:jc w:val="both"/>
              <w:rPr>
                <w:sz w:val="26"/>
                <w:szCs w:val="26"/>
              </w:rPr>
            </w:pPr>
            <w:r w:rsidRPr="00F46DCD">
              <w:rPr>
                <w:sz w:val="26"/>
                <w:szCs w:val="26"/>
              </w:rPr>
              <w:lastRenderedPageBreak/>
              <w:t>1. Sách có thể hơi khó hiểu đối với một số học sinh vì nội dung được trình bày khá chi tiết và phức tạp.</w:t>
            </w:r>
          </w:p>
          <w:p w:rsidR="0072775F" w:rsidRPr="00F46DCD" w:rsidRDefault="0072775F" w:rsidP="0072775F">
            <w:pPr>
              <w:jc w:val="both"/>
              <w:rPr>
                <w:sz w:val="26"/>
                <w:szCs w:val="26"/>
              </w:rPr>
            </w:pPr>
            <w:r w:rsidRPr="00F46DCD">
              <w:rPr>
                <w:sz w:val="26"/>
                <w:szCs w:val="26"/>
              </w:rPr>
              <w:t>2. Sách không có đầy đủ các bài tập và câu hỏi để học sinh ôn tập và kiểm tra kiến thức của mình.</w:t>
            </w:r>
            <w:r w:rsidRPr="00F46DCD">
              <w:rPr>
                <w:sz w:val="26"/>
                <w:szCs w:val="26"/>
              </w:rPr>
              <w:br/>
              <w:t>3. Sách không đưa ra các ví dụ cụ thể về ứng dụng của tin học trong các lĩnh vực khác nhau giới hạn phạm vi hiểu biết của học sinh.</w:t>
            </w:r>
          </w:p>
        </w:tc>
      </w:tr>
      <w:tr w:rsidR="0072775F" w:rsidRPr="00F46DCD" w:rsidTr="00F94049">
        <w:tc>
          <w:tcPr>
            <w:tcW w:w="846" w:type="dxa"/>
            <w:vAlign w:val="center"/>
          </w:tcPr>
          <w:p w:rsidR="0072775F" w:rsidRPr="00F46DCD" w:rsidRDefault="0072775F" w:rsidP="0072775F">
            <w:pPr>
              <w:jc w:val="both"/>
              <w:rPr>
                <w:b/>
                <w:i/>
                <w:color w:val="FF0000"/>
                <w:sz w:val="26"/>
                <w:szCs w:val="26"/>
              </w:rPr>
            </w:pPr>
            <w:r w:rsidRPr="00F46DCD">
              <w:rPr>
                <w:b/>
                <w:i/>
                <w:sz w:val="26"/>
                <w:szCs w:val="26"/>
              </w:rPr>
              <w:lastRenderedPageBreak/>
              <w:t>3</w:t>
            </w:r>
          </w:p>
        </w:tc>
        <w:tc>
          <w:tcPr>
            <w:tcW w:w="1984" w:type="dxa"/>
            <w:vAlign w:val="center"/>
          </w:tcPr>
          <w:p w:rsidR="0072775F" w:rsidRPr="00F46DCD" w:rsidRDefault="0072775F" w:rsidP="0072775F">
            <w:pPr>
              <w:jc w:val="both"/>
              <w:rPr>
                <w:b/>
                <w:i/>
                <w:sz w:val="26"/>
                <w:szCs w:val="26"/>
              </w:rPr>
            </w:pPr>
            <w:r w:rsidRPr="00F46DCD">
              <w:rPr>
                <w:b/>
                <w:i/>
                <w:sz w:val="26"/>
                <w:szCs w:val="26"/>
              </w:rPr>
              <w:t>Cánh diều</w:t>
            </w:r>
          </w:p>
        </w:tc>
        <w:tc>
          <w:tcPr>
            <w:tcW w:w="3119" w:type="dxa"/>
          </w:tcPr>
          <w:p w:rsidR="0072775F" w:rsidRPr="00F46DCD" w:rsidRDefault="0072775F" w:rsidP="0072775F">
            <w:pPr>
              <w:jc w:val="both"/>
              <w:rPr>
                <w:color w:val="000000"/>
                <w:sz w:val="26"/>
                <w:szCs w:val="26"/>
              </w:rPr>
            </w:pPr>
            <w:r w:rsidRPr="00F46DCD">
              <w:rPr>
                <w:color w:val="000000"/>
                <w:sz w:val="26"/>
                <w:szCs w:val="26"/>
              </w:rPr>
              <w:t>1. Biên soạn theo chương trình chuẩn của Bộ Giáo dục và Đào tạo đảm bảo đầy đủ kiến thức cần thiết cho học sinh lớp 5.</w:t>
            </w:r>
          </w:p>
          <w:p w:rsidR="0072775F" w:rsidRPr="00F46DCD" w:rsidRDefault="0072775F" w:rsidP="0072775F">
            <w:pPr>
              <w:jc w:val="both"/>
              <w:rPr>
                <w:color w:val="000000"/>
                <w:sz w:val="26"/>
                <w:szCs w:val="26"/>
              </w:rPr>
            </w:pPr>
            <w:r w:rsidRPr="00F46DCD">
              <w:rPr>
                <w:color w:val="000000"/>
                <w:sz w:val="26"/>
                <w:szCs w:val="26"/>
              </w:rPr>
              <w:t>2. Sách được trình bày rõ ràng dễ hiểu có hình ảnh minh họa sinh động giúp học sinh dễ dàng tiếp cận và nắm bắt kiến thức.</w:t>
            </w:r>
          </w:p>
          <w:p w:rsidR="0072775F" w:rsidRPr="00F46DCD" w:rsidRDefault="0072775F" w:rsidP="0072775F">
            <w:pPr>
              <w:jc w:val="both"/>
              <w:rPr>
                <w:color w:val="000000"/>
                <w:sz w:val="26"/>
                <w:szCs w:val="26"/>
              </w:rPr>
            </w:pPr>
            <w:r w:rsidRPr="00F46DCD">
              <w:rPr>
                <w:color w:val="000000"/>
                <w:sz w:val="26"/>
                <w:szCs w:val="26"/>
              </w:rPr>
              <w:t>3. Sách có nhiều bài tập thực hành giúp học sinh rèn luyện kỹ năng và áp dụng kiến thức vào thực tế.</w:t>
            </w:r>
          </w:p>
        </w:tc>
        <w:tc>
          <w:tcPr>
            <w:tcW w:w="3113" w:type="dxa"/>
          </w:tcPr>
          <w:p w:rsidR="0072775F" w:rsidRPr="00F46DCD" w:rsidRDefault="0072775F" w:rsidP="0072775F">
            <w:pPr>
              <w:jc w:val="both"/>
              <w:rPr>
                <w:sz w:val="26"/>
                <w:szCs w:val="26"/>
              </w:rPr>
            </w:pPr>
            <w:r w:rsidRPr="00F46DCD">
              <w:rPr>
                <w:sz w:val="26"/>
                <w:szCs w:val="26"/>
              </w:rPr>
              <w:t>Sách còn thiếu một số ít nội dung mới nhất và cập nhật về công nghệ thông tin.</w:t>
            </w:r>
          </w:p>
          <w:p w:rsidR="0072775F" w:rsidRPr="00F46DCD" w:rsidRDefault="0072775F" w:rsidP="0072775F">
            <w:pPr>
              <w:jc w:val="both"/>
              <w:rPr>
                <w:sz w:val="26"/>
                <w:szCs w:val="26"/>
              </w:rPr>
            </w:pPr>
          </w:p>
        </w:tc>
      </w:tr>
      <w:tr w:rsidR="0072775F" w:rsidRPr="00F46DCD" w:rsidTr="004673FF">
        <w:tc>
          <w:tcPr>
            <w:tcW w:w="846" w:type="dxa"/>
            <w:vAlign w:val="center"/>
          </w:tcPr>
          <w:p w:rsidR="0072775F" w:rsidRPr="00F46DCD" w:rsidRDefault="0072775F" w:rsidP="0072775F">
            <w:pPr>
              <w:jc w:val="both"/>
              <w:rPr>
                <w:b/>
                <w:i/>
                <w:sz w:val="26"/>
                <w:szCs w:val="26"/>
              </w:rPr>
            </w:pPr>
            <w:r w:rsidRPr="00F46DCD">
              <w:rPr>
                <w:b/>
                <w:i/>
                <w:sz w:val="26"/>
                <w:szCs w:val="26"/>
              </w:rPr>
              <w:t>4</w:t>
            </w:r>
          </w:p>
        </w:tc>
        <w:tc>
          <w:tcPr>
            <w:tcW w:w="1984" w:type="dxa"/>
            <w:vAlign w:val="center"/>
          </w:tcPr>
          <w:p w:rsidR="0072775F" w:rsidRPr="00F46DCD" w:rsidRDefault="0072775F" w:rsidP="0072775F">
            <w:pPr>
              <w:jc w:val="center"/>
              <w:rPr>
                <w:b/>
                <w:i/>
                <w:sz w:val="26"/>
                <w:szCs w:val="26"/>
              </w:rPr>
            </w:pPr>
            <w:r w:rsidRPr="00F46DCD">
              <w:rPr>
                <w:b/>
                <w:i/>
                <w:sz w:val="26"/>
                <w:szCs w:val="26"/>
              </w:rPr>
              <w:t>Cùng khám phá</w:t>
            </w:r>
          </w:p>
        </w:tc>
        <w:tc>
          <w:tcPr>
            <w:tcW w:w="3119" w:type="dxa"/>
            <w:vAlign w:val="center"/>
          </w:tcPr>
          <w:p w:rsidR="0072775F" w:rsidRPr="00F46DCD" w:rsidRDefault="0072775F" w:rsidP="0072775F">
            <w:pPr>
              <w:jc w:val="both"/>
              <w:rPr>
                <w:color w:val="000000"/>
                <w:sz w:val="26"/>
                <w:szCs w:val="26"/>
                <w:lang w:val="vi-VN" w:eastAsia="vi-VN"/>
              </w:rPr>
            </w:pPr>
            <w:r w:rsidRPr="00F46DCD">
              <w:rPr>
                <w:color w:val="000000"/>
                <w:sz w:val="26"/>
                <w:szCs w:val="26"/>
                <w:lang w:val="vi-VN" w:eastAsia="vi-VN"/>
              </w:rPr>
              <w:t>- Cấu trúc hoạt động được sắp xếp hợp lí phù hợp.</w:t>
            </w:r>
          </w:p>
          <w:p w:rsidR="0072775F" w:rsidRPr="00F46DCD" w:rsidRDefault="0072775F" w:rsidP="0072775F">
            <w:pPr>
              <w:jc w:val="both"/>
              <w:rPr>
                <w:color w:val="000000"/>
                <w:sz w:val="26"/>
                <w:szCs w:val="26"/>
                <w:lang w:val="vi-VN" w:eastAsia="vi-VN"/>
              </w:rPr>
            </w:pPr>
            <w:r w:rsidRPr="00F46DCD">
              <w:rPr>
                <w:rFonts w:eastAsia="Calibri"/>
                <w:color w:val="000000"/>
                <w:sz w:val="26"/>
                <w:szCs w:val="26"/>
                <w:lang w:val="vi-VN" w:eastAsia="vi-VN"/>
              </w:rPr>
              <w:t xml:space="preserve">- </w:t>
            </w:r>
            <w:r w:rsidRPr="00F46DCD">
              <w:rPr>
                <w:color w:val="000000"/>
                <w:sz w:val="26"/>
                <w:szCs w:val="26"/>
                <w:lang w:val="vi-VN" w:eastAsia="vi-VN"/>
              </w:rPr>
              <w:t>Nội dung SGK tương đối phù hợp thực tiễn.</w:t>
            </w:r>
          </w:p>
          <w:p w:rsidR="0072775F" w:rsidRPr="00F46DCD" w:rsidRDefault="0072775F" w:rsidP="0072775F">
            <w:pPr>
              <w:jc w:val="both"/>
              <w:rPr>
                <w:color w:val="000000"/>
                <w:sz w:val="26"/>
                <w:szCs w:val="26"/>
                <w:shd w:val="clear" w:color="auto" w:fill="FFFFFF"/>
                <w:lang w:val="vi-VN" w:eastAsia="vi-VN"/>
              </w:rPr>
            </w:pPr>
            <w:r w:rsidRPr="00F46DCD">
              <w:rPr>
                <w:b/>
                <w:i/>
                <w:color w:val="000000"/>
                <w:sz w:val="26"/>
                <w:szCs w:val="26"/>
                <w:lang w:val="vi-VN" w:eastAsia="vi-VN"/>
              </w:rPr>
              <w:t>-</w:t>
            </w:r>
            <w:r w:rsidRPr="00F46DCD">
              <w:rPr>
                <w:color w:val="000000"/>
                <w:sz w:val="26"/>
                <w:szCs w:val="26"/>
                <w:lang w:val="vi-VN" w:eastAsia="vi-VN"/>
              </w:rPr>
              <w:t xml:space="preserve"> Chủ đề phong phú, phát huy đươc năng khiếu cho những HS có tố chất về môn học. Hình ảnh trực quan dễ hiểu.</w:t>
            </w:r>
          </w:p>
          <w:p w:rsidR="0072775F" w:rsidRPr="00F46DCD" w:rsidRDefault="0072775F" w:rsidP="0072775F">
            <w:pPr>
              <w:jc w:val="both"/>
              <w:rPr>
                <w:color w:val="000000"/>
                <w:sz w:val="26"/>
                <w:szCs w:val="26"/>
                <w:lang w:val="vi-VN" w:eastAsia="vi-VN"/>
              </w:rPr>
            </w:pPr>
            <w:r w:rsidRPr="00F46DCD">
              <w:rPr>
                <w:color w:val="000000"/>
                <w:sz w:val="26"/>
                <w:szCs w:val="26"/>
                <w:lang w:val="vi-VN" w:eastAsia="vi-VN"/>
              </w:rPr>
              <w:t xml:space="preserve">- </w:t>
            </w:r>
            <w:r w:rsidRPr="00F46DCD">
              <w:rPr>
                <w:bCs/>
                <w:color w:val="000000"/>
                <w:sz w:val="26"/>
                <w:szCs w:val="26"/>
                <w:lang w:val="vi-VN" w:eastAsia="vi-VN"/>
              </w:rPr>
              <w:t>Giúp GV đ</w:t>
            </w:r>
            <w:r w:rsidRPr="00F46DCD">
              <w:rPr>
                <w:color w:val="000000"/>
                <w:sz w:val="26"/>
                <w:szCs w:val="26"/>
                <w:lang w:val="vi-VN" w:eastAsia="vi-VN"/>
              </w:rPr>
              <w:t xml:space="preserve">ịnh hướng, lựa chọn nội dung, phương pháp, hình thức, phương tiện dạy học và công cụ đánh giá kết quả học tập của HS. </w:t>
            </w:r>
          </w:p>
        </w:tc>
        <w:tc>
          <w:tcPr>
            <w:tcW w:w="3113" w:type="dxa"/>
          </w:tcPr>
          <w:p w:rsidR="0072775F" w:rsidRPr="00F46DCD" w:rsidRDefault="0072775F" w:rsidP="0072775F">
            <w:pPr>
              <w:jc w:val="both"/>
              <w:rPr>
                <w:bCs/>
                <w:color w:val="000000"/>
                <w:sz w:val="26"/>
                <w:szCs w:val="26"/>
                <w:lang w:eastAsia="vi-VN"/>
              </w:rPr>
            </w:pPr>
            <w:r w:rsidRPr="00F46DCD">
              <w:rPr>
                <w:bCs/>
                <w:color w:val="000000"/>
                <w:sz w:val="26"/>
                <w:szCs w:val="26"/>
                <w:lang w:val="vi-VN" w:eastAsia="vi-VN"/>
              </w:rPr>
              <w:t xml:space="preserve">- Nên </w:t>
            </w:r>
            <w:r w:rsidR="00865738" w:rsidRPr="00F46DCD">
              <w:rPr>
                <w:bCs/>
                <w:color w:val="000000"/>
                <w:sz w:val="26"/>
                <w:szCs w:val="26"/>
                <w:lang w:eastAsia="vi-VN"/>
              </w:rPr>
              <w:t>dùng từ gần gũi với học sinh.</w:t>
            </w:r>
          </w:p>
          <w:p w:rsidR="00865738" w:rsidRPr="00F46DCD" w:rsidRDefault="00865738" w:rsidP="0072775F">
            <w:pPr>
              <w:jc w:val="both"/>
              <w:rPr>
                <w:rStyle w:val="Emphasis"/>
                <w:bCs/>
                <w:i w:val="0"/>
                <w:iCs w:val="0"/>
                <w:color w:val="000000"/>
                <w:sz w:val="26"/>
                <w:szCs w:val="26"/>
                <w:lang w:eastAsia="vi-VN"/>
              </w:rPr>
            </w:pPr>
            <w:r w:rsidRPr="00F46DCD">
              <w:rPr>
                <w:sz w:val="26"/>
                <w:szCs w:val="26"/>
              </w:rPr>
              <w:t>Bài 11: Cấu trúc lặp với số lần lặp biết trước</w:t>
            </w:r>
          </w:p>
          <w:p w:rsidR="0072775F" w:rsidRPr="00F46DCD" w:rsidRDefault="0072775F" w:rsidP="0072775F">
            <w:pPr>
              <w:jc w:val="both"/>
              <w:rPr>
                <w:sz w:val="26"/>
                <w:szCs w:val="26"/>
              </w:rPr>
            </w:pPr>
          </w:p>
        </w:tc>
      </w:tr>
      <w:tr w:rsidR="0072775F" w:rsidRPr="00F46DCD" w:rsidTr="00834C47">
        <w:tc>
          <w:tcPr>
            <w:tcW w:w="846" w:type="dxa"/>
            <w:vAlign w:val="center"/>
          </w:tcPr>
          <w:p w:rsidR="0072775F" w:rsidRPr="00F46DCD" w:rsidRDefault="0072775F" w:rsidP="0072775F">
            <w:pPr>
              <w:jc w:val="both"/>
              <w:rPr>
                <w:b/>
                <w:i/>
                <w:sz w:val="26"/>
                <w:szCs w:val="26"/>
              </w:rPr>
            </w:pPr>
            <w:r w:rsidRPr="00F46DCD">
              <w:rPr>
                <w:b/>
                <w:i/>
                <w:sz w:val="26"/>
                <w:szCs w:val="26"/>
              </w:rPr>
              <w:t>5</w:t>
            </w:r>
          </w:p>
        </w:tc>
        <w:tc>
          <w:tcPr>
            <w:tcW w:w="1984" w:type="dxa"/>
            <w:vAlign w:val="center"/>
          </w:tcPr>
          <w:p w:rsidR="0072775F" w:rsidRPr="00F46DCD" w:rsidRDefault="0072775F" w:rsidP="0072775F">
            <w:pPr>
              <w:jc w:val="center"/>
              <w:rPr>
                <w:b/>
                <w:i/>
                <w:sz w:val="26"/>
                <w:szCs w:val="26"/>
              </w:rPr>
            </w:pPr>
            <w:r w:rsidRPr="00F46DCD">
              <w:rPr>
                <w:b/>
                <w:i/>
                <w:sz w:val="26"/>
                <w:szCs w:val="26"/>
              </w:rPr>
              <w:t>Robot thông minh</w:t>
            </w:r>
          </w:p>
        </w:tc>
        <w:tc>
          <w:tcPr>
            <w:tcW w:w="3119" w:type="dxa"/>
          </w:tcPr>
          <w:p w:rsidR="0072775F" w:rsidRPr="00F46DCD" w:rsidRDefault="0072775F" w:rsidP="0072775F">
            <w:pPr>
              <w:pBdr>
                <w:top w:val="nil"/>
                <w:left w:val="nil"/>
                <w:bottom w:val="nil"/>
                <w:right w:val="nil"/>
                <w:between w:val="nil"/>
              </w:pBdr>
              <w:jc w:val="both"/>
              <w:rPr>
                <w:color w:val="000000"/>
                <w:sz w:val="26"/>
                <w:szCs w:val="26"/>
              </w:rPr>
            </w:pPr>
            <w:r w:rsidRPr="00F46DCD">
              <w:rPr>
                <w:color w:val="000000"/>
                <w:sz w:val="26"/>
                <w:szCs w:val="26"/>
              </w:rPr>
              <w:t>1. Nội dung sách được thiết kế theo hướng tiếp cận thực tế giúp học sinh hiểu được tầm quan trọng của tin học và công nghệ trong cuộc sống hiện đại.</w:t>
            </w:r>
          </w:p>
          <w:p w:rsidR="0072775F" w:rsidRPr="00F46DCD" w:rsidRDefault="0072775F" w:rsidP="0072775F">
            <w:pPr>
              <w:pBdr>
                <w:top w:val="nil"/>
                <w:left w:val="nil"/>
                <w:bottom w:val="nil"/>
                <w:right w:val="nil"/>
                <w:between w:val="nil"/>
              </w:pBdr>
              <w:jc w:val="both"/>
              <w:rPr>
                <w:color w:val="000000"/>
                <w:sz w:val="26"/>
                <w:szCs w:val="26"/>
              </w:rPr>
            </w:pPr>
            <w:r w:rsidRPr="00F46DCD">
              <w:rPr>
                <w:color w:val="000000"/>
                <w:sz w:val="26"/>
                <w:szCs w:val="26"/>
              </w:rPr>
              <w:t xml:space="preserve">2. Có nhiều hình ảnh minh họa giúp học sinh dễ dàng hình dung và hiểu được </w:t>
            </w:r>
            <w:r w:rsidR="00865738" w:rsidRPr="00F46DCD">
              <w:rPr>
                <w:color w:val="000000"/>
                <w:sz w:val="26"/>
                <w:szCs w:val="26"/>
              </w:rPr>
              <w:t xml:space="preserve">các khái niệm kỹ </w:t>
            </w:r>
            <w:r w:rsidRPr="00F46DCD">
              <w:rPr>
                <w:color w:val="000000"/>
                <w:sz w:val="26"/>
                <w:szCs w:val="26"/>
              </w:rPr>
              <w:t>th</w:t>
            </w:r>
            <w:r w:rsidR="00865738" w:rsidRPr="00F46DCD">
              <w:rPr>
                <w:color w:val="000000"/>
                <w:sz w:val="26"/>
                <w:szCs w:val="26"/>
              </w:rPr>
              <w:t>uật.</w:t>
            </w:r>
            <w:r w:rsidR="00865738" w:rsidRPr="00F46DCD">
              <w:rPr>
                <w:color w:val="000000"/>
                <w:sz w:val="26"/>
                <w:szCs w:val="26"/>
              </w:rPr>
              <w:br/>
              <w:t xml:space="preserve">3. Sách được biên soạn bởi </w:t>
            </w:r>
            <w:r w:rsidRPr="00F46DCD">
              <w:rPr>
                <w:color w:val="000000"/>
                <w:sz w:val="26"/>
                <w:szCs w:val="26"/>
              </w:rPr>
              <w:t>các chuyên gia gi</w:t>
            </w:r>
            <w:r w:rsidR="00865738" w:rsidRPr="00F46DCD">
              <w:rPr>
                <w:color w:val="000000"/>
                <w:sz w:val="26"/>
                <w:szCs w:val="26"/>
              </w:rPr>
              <w:t xml:space="preserve">áo dục đảm bảo tính chính xác và </w:t>
            </w:r>
            <w:r w:rsidR="00865738" w:rsidRPr="00F46DCD">
              <w:rPr>
                <w:color w:val="000000"/>
                <w:sz w:val="26"/>
                <w:szCs w:val="26"/>
              </w:rPr>
              <w:lastRenderedPageBreak/>
              <w:t xml:space="preserve">đầy đủ </w:t>
            </w:r>
            <w:r w:rsidRPr="00F46DCD">
              <w:rPr>
                <w:color w:val="000000"/>
                <w:sz w:val="26"/>
                <w:szCs w:val="26"/>
              </w:rPr>
              <w:t>của kiến thức.</w:t>
            </w:r>
          </w:p>
          <w:p w:rsidR="0072775F" w:rsidRPr="00F46DCD" w:rsidRDefault="0072775F" w:rsidP="0072775F">
            <w:pPr>
              <w:pBdr>
                <w:top w:val="nil"/>
                <w:left w:val="nil"/>
                <w:bottom w:val="nil"/>
                <w:right w:val="nil"/>
                <w:between w:val="nil"/>
              </w:pBdr>
              <w:jc w:val="both"/>
              <w:rPr>
                <w:color w:val="000000"/>
                <w:sz w:val="26"/>
                <w:szCs w:val="26"/>
              </w:rPr>
            </w:pPr>
            <w:r w:rsidRPr="00F46DCD">
              <w:rPr>
                <w:color w:val="000000"/>
                <w:sz w:val="26"/>
                <w:szCs w:val="26"/>
              </w:rPr>
              <w:t>4. Cập nhật c</w:t>
            </w:r>
            <w:r w:rsidR="00865738" w:rsidRPr="00F46DCD">
              <w:rPr>
                <w:color w:val="000000"/>
                <w:sz w:val="26"/>
                <w:szCs w:val="26"/>
              </w:rPr>
              <w:t xml:space="preserve">ác kiến thức mới nhất về </w:t>
            </w:r>
            <w:r w:rsidRPr="00F46DCD">
              <w:rPr>
                <w:color w:val="000000"/>
                <w:sz w:val="26"/>
                <w:szCs w:val="26"/>
              </w:rPr>
              <w:t>robot và trí tuệ nhân tạo.</w:t>
            </w:r>
          </w:p>
        </w:tc>
        <w:tc>
          <w:tcPr>
            <w:tcW w:w="3113" w:type="dxa"/>
          </w:tcPr>
          <w:p w:rsidR="0072775F" w:rsidRPr="00F46DCD" w:rsidRDefault="0072775F" w:rsidP="0072775F">
            <w:pPr>
              <w:pBdr>
                <w:top w:val="nil"/>
                <w:left w:val="nil"/>
                <w:bottom w:val="nil"/>
                <w:right w:val="nil"/>
                <w:between w:val="nil"/>
              </w:pBdr>
              <w:jc w:val="both"/>
              <w:rPr>
                <w:sz w:val="26"/>
                <w:szCs w:val="26"/>
              </w:rPr>
            </w:pPr>
            <w:r w:rsidRPr="00F46DCD">
              <w:rPr>
                <w:sz w:val="26"/>
                <w:szCs w:val="26"/>
                <w:shd w:val="clear" w:color="auto" w:fill="FFFFFF"/>
              </w:rPr>
              <w:lastRenderedPageBreak/>
              <w:t>1. Có thể quá khó đối với một số học sinh đặc biệt là những học sinh chưa có nền tảng về tin học.</w:t>
            </w:r>
            <w:r w:rsidRPr="00F46DCD">
              <w:rPr>
                <w:sz w:val="26"/>
                <w:szCs w:val="26"/>
              </w:rPr>
              <w:br/>
            </w:r>
            <w:r w:rsidRPr="00F46DCD">
              <w:rPr>
                <w:sz w:val="26"/>
                <w:szCs w:val="26"/>
                <w:shd w:val="clear" w:color="auto" w:fill="FFFFFF"/>
              </w:rPr>
              <w:t>2. Sách không đưa ra nhiều ví</w:t>
            </w:r>
            <w:r w:rsidRPr="00F46DCD">
              <w:rPr>
                <w:sz w:val="26"/>
                <w:szCs w:val="26"/>
              </w:rPr>
              <w:t xml:space="preserve"> </w:t>
            </w:r>
            <w:r w:rsidRPr="00F46DCD">
              <w:rPr>
                <w:sz w:val="26"/>
                <w:szCs w:val="26"/>
                <w:shd w:val="clear" w:color="auto" w:fill="FFFFFF"/>
              </w:rPr>
              <w:t>dụ cụ thể để giúp học sinh áp</w:t>
            </w:r>
            <w:r w:rsidRPr="00F46DCD">
              <w:rPr>
                <w:sz w:val="26"/>
                <w:szCs w:val="26"/>
              </w:rPr>
              <w:t xml:space="preserve"> </w:t>
            </w:r>
            <w:r w:rsidRPr="00F46DCD">
              <w:rPr>
                <w:sz w:val="26"/>
                <w:szCs w:val="26"/>
                <w:shd w:val="clear" w:color="auto" w:fill="FFFFFF"/>
              </w:rPr>
              <w:t>dụng kiến thức vào thực tế.</w:t>
            </w:r>
          </w:p>
          <w:p w:rsidR="0072775F" w:rsidRPr="00F46DCD" w:rsidRDefault="0072775F" w:rsidP="0072775F">
            <w:pPr>
              <w:pBdr>
                <w:top w:val="nil"/>
                <w:left w:val="nil"/>
                <w:bottom w:val="nil"/>
                <w:right w:val="nil"/>
                <w:between w:val="nil"/>
              </w:pBdr>
              <w:jc w:val="both"/>
              <w:rPr>
                <w:color w:val="000000"/>
                <w:sz w:val="26"/>
                <w:szCs w:val="26"/>
              </w:rPr>
            </w:pPr>
            <w:r w:rsidRPr="00F46DCD">
              <w:rPr>
                <w:sz w:val="26"/>
                <w:szCs w:val="26"/>
                <w:shd w:val="clear" w:color="auto" w:fill="FFFFFF"/>
              </w:rPr>
              <w:t>3. Có thể hơi</w:t>
            </w:r>
            <w:r w:rsidRPr="00F46DCD">
              <w:rPr>
                <w:sz w:val="26"/>
                <w:szCs w:val="26"/>
              </w:rPr>
              <w:t xml:space="preserve"> </w:t>
            </w:r>
            <w:r w:rsidRPr="00F46DCD">
              <w:rPr>
                <w:sz w:val="26"/>
                <w:szCs w:val="26"/>
                <w:shd w:val="clear" w:color="auto" w:fill="FFFFFF"/>
              </w:rPr>
              <w:t>khô khan và thiếu sự thú vị</w:t>
            </w:r>
            <w:r w:rsidRPr="00F46DCD">
              <w:rPr>
                <w:sz w:val="26"/>
                <w:szCs w:val="26"/>
              </w:rPr>
              <w:t xml:space="preserve"> </w:t>
            </w:r>
            <w:r w:rsidRPr="00F46DCD">
              <w:rPr>
                <w:sz w:val="26"/>
                <w:szCs w:val="26"/>
                <w:shd w:val="clear" w:color="auto" w:fill="FFFFFF"/>
              </w:rPr>
              <w:t>không đủ để kích thích sự tò</w:t>
            </w:r>
            <w:r w:rsidRPr="00F46DCD">
              <w:rPr>
                <w:sz w:val="26"/>
                <w:szCs w:val="26"/>
              </w:rPr>
              <w:t xml:space="preserve"> </w:t>
            </w:r>
            <w:r w:rsidRPr="00F46DCD">
              <w:rPr>
                <w:sz w:val="26"/>
                <w:szCs w:val="26"/>
                <w:shd w:val="clear" w:color="auto" w:fill="FFFFFF"/>
              </w:rPr>
              <w:t>mò và hứng thú của học sinh.</w:t>
            </w:r>
          </w:p>
        </w:tc>
      </w:tr>
      <w:tr w:rsidR="00865738" w:rsidRPr="00F46DCD" w:rsidTr="00834C47">
        <w:tc>
          <w:tcPr>
            <w:tcW w:w="846" w:type="dxa"/>
            <w:vAlign w:val="center"/>
          </w:tcPr>
          <w:p w:rsidR="00865738" w:rsidRPr="00F46DCD" w:rsidRDefault="00865738" w:rsidP="00865738">
            <w:pPr>
              <w:jc w:val="both"/>
              <w:rPr>
                <w:b/>
                <w:i/>
                <w:sz w:val="26"/>
                <w:szCs w:val="26"/>
              </w:rPr>
            </w:pPr>
            <w:r w:rsidRPr="00F46DCD">
              <w:rPr>
                <w:b/>
                <w:i/>
                <w:sz w:val="26"/>
                <w:szCs w:val="26"/>
              </w:rPr>
              <w:lastRenderedPageBreak/>
              <w:t>6</w:t>
            </w:r>
          </w:p>
        </w:tc>
        <w:tc>
          <w:tcPr>
            <w:tcW w:w="1984" w:type="dxa"/>
            <w:vAlign w:val="center"/>
          </w:tcPr>
          <w:p w:rsidR="00865738" w:rsidRPr="00F46DCD" w:rsidRDefault="00865738" w:rsidP="00865738">
            <w:pPr>
              <w:jc w:val="center"/>
              <w:rPr>
                <w:b/>
                <w:i/>
                <w:sz w:val="26"/>
                <w:szCs w:val="26"/>
              </w:rPr>
            </w:pPr>
            <w:r w:rsidRPr="00F46DCD">
              <w:rPr>
                <w:b/>
                <w:i/>
                <w:sz w:val="26"/>
                <w:szCs w:val="26"/>
              </w:rPr>
              <w:t>Kiến tạo công dân toàn cầu</w:t>
            </w:r>
          </w:p>
        </w:tc>
        <w:tc>
          <w:tcPr>
            <w:tcW w:w="3119" w:type="dxa"/>
          </w:tcPr>
          <w:p w:rsidR="00865738" w:rsidRPr="00F46DCD" w:rsidRDefault="00865738" w:rsidP="00865738">
            <w:pPr>
              <w:tabs>
                <w:tab w:val="left" w:pos="5720"/>
                <w:tab w:val="left" w:pos="9072"/>
              </w:tabs>
              <w:jc w:val="both"/>
              <w:rPr>
                <w:color w:val="000000"/>
                <w:sz w:val="26"/>
                <w:szCs w:val="26"/>
                <w:lang w:val="vi-VN"/>
              </w:rPr>
            </w:pPr>
            <w:r w:rsidRPr="00F46DCD">
              <w:rPr>
                <w:color w:val="000000"/>
                <w:sz w:val="26"/>
                <w:szCs w:val="26"/>
              </w:rPr>
              <w:t xml:space="preserve">1. </w:t>
            </w:r>
            <w:r w:rsidRPr="00F46DCD">
              <w:rPr>
                <w:color w:val="000000"/>
                <w:sz w:val="26"/>
                <w:szCs w:val="26"/>
                <w:lang w:val="vi-VN"/>
              </w:rPr>
              <w:t>Sách Tin học đáp ứng được định hướng phát triển giáo dục và đào tạo của Thành phố.</w:t>
            </w:r>
          </w:p>
          <w:p w:rsidR="00865738" w:rsidRPr="00F46DCD" w:rsidRDefault="00865738" w:rsidP="00865738">
            <w:pPr>
              <w:tabs>
                <w:tab w:val="left" w:pos="5720"/>
                <w:tab w:val="left" w:pos="9072"/>
              </w:tabs>
              <w:jc w:val="both"/>
              <w:rPr>
                <w:color w:val="000000"/>
                <w:sz w:val="26"/>
                <w:szCs w:val="26"/>
              </w:rPr>
            </w:pPr>
            <w:r w:rsidRPr="00F46DCD">
              <w:rPr>
                <w:color w:val="000000"/>
                <w:sz w:val="26"/>
                <w:szCs w:val="26"/>
              </w:rPr>
              <w:t xml:space="preserve">2. </w:t>
            </w:r>
            <w:r w:rsidRPr="00F46DCD">
              <w:rPr>
                <w:color w:val="000000"/>
                <w:sz w:val="26"/>
                <w:szCs w:val="26"/>
                <w:lang w:val="vi-VN"/>
              </w:rPr>
              <w:t>Sách Tin học đ</w:t>
            </w:r>
            <w:r w:rsidRPr="00F46DCD">
              <w:rPr>
                <w:color w:val="000000"/>
                <w:sz w:val="26"/>
                <w:szCs w:val="26"/>
                <w:lang w:val="vi-VN" w:eastAsia="zh-CN"/>
              </w:rPr>
              <w:t>ảm bảo tính phân hóa, đa dạng loại hình trường lớp, tạo điều kiện khuyến khích cán bộ quản lý và giáo viên tâm huyết, năng động, sáng tạo, phát huy năng lực, sở trường, tổ chức dạy học theo định hướng phát huy phẩm chất và năng lực của học sinh, tăng cường giáo dục kỹ năng thực hành xã hội</w:t>
            </w:r>
            <w:r w:rsidRPr="00F46DCD">
              <w:rPr>
                <w:color w:val="000000"/>
                <w:sz w:val="26"/>
                <w:szCs w:val="26"/>
                <w:lang w:eastAsia="zh-CN"/>
              </w:rPr>
              <w:t>.</w:t>
            </w:r>
          </w:p>
        </w:tc>
        <w:tc>
          <w:tcPr>
            <w:tcW w:w="3113" w:type="dxa"/>
          </w:tcPr>
          <w:p w:rsidR="00865738" w:rsidRPr="00F46DCD" w:rsidRDefault="00865738" w:rsidP="00865738">
            <w:pPr>
              <w:shd w:val="clear" w:color="auto" w:fill="FFFFFF"/>
              <w:jc w:val="both"/>
              <w:rPr>
                <w:rFonts w:eastAsia="Calibri"/>
                <w:b/>
                <w:bCs/>
                <w:color w:val="000000"/>
                <w:sz w:val="26"/>
                <w:szCs w:val="26"/>
                <w:lang w:val="vi-VN"/>
              </w:rPr>
            </w:pPr>
            <w:r w:rsidRPr="00F46DCD">
              <w:rPr>
                <w:rFonts w:eastAsia="Calibri"/>
                <w:color w:val="000000"/>
                <w:sz w:val="26"/>
                <w:szCs w:val="26"/>
                <w:bdr w:val="none" w:sz="0" w:space="0" w:color="auto" w:frame="1"/>
              </w:rPr>
              <w:t xml:space="preserve">1. </w:t>
            </w:r>
            <w:r w:rsidRPr="00F46DCD">
              <w:rPr>
                <w:rFonts w:eastAsia="Calibri"/>
                <w:color w:val="000000"/>
                <w:sz w:val="26"/>
                <w:szCs w:val="26"/>
                <w:bdr w:val="none" w:sz="0" w:space="0" w:color="auto" w:frame="1"/>
                <w:lang w:val="vi-VN"/>
              </w:rPr>
              <w:t>Một số nội dung chưa phù hợp với HS tại địa phương</w:t>
            </w:r>
          </w:p>
          <w:p w:rsidR="00865738" w:rsidRPr="00F46DCD" w:rsidRDefault="00865738" w:rsidP="00865738">
            <w:pPr>
              <w:shd w:val="clear" w:color="auto" w:fill="FFFFFF"/>
              <w:jc w:val="both"/>
              <w:rPr>
                <w:rStyle w:val="Emphasis"/>
                <w:rFonts w:eastAsia="Calibri"/>
                <w:b/>
                <w:bCs/>
                <w:i w:val="0"/>
                <w:iCs w:val="0"/>
                <w:color w:val="000000"/>
                <w:sz w:val="26"/>
                <w:szCs w:val="26"/>
                <w:lang w:val="vi-VN"/>
              </w:rPr>
            </w:pPr>
            <w:r w:rsidRPr="00F46DCD">
              <w:rPr>
                <w:rFonts w:eastAsia="Calibri"/>
                <w:bCs/>
                <w:color w:val="000000"/>
                <w:sz w:val="26"/>
                <w:szCs w:val="26"/>
              </w:rPr>
              <w:t>2.</w:t>
            </w:r>
            <w:r w:rsidRPr="00F46DCD">
              <w:rPr>
                <w:rFonts w:eastAsia="Calibri"/>
                <w:b/>
                <w:bCs/>
                <w:color w:val="000000"/>
                <w:sz w:val="26"/>
                <w:szCs w:val="26"/>
              </w:rPr>
              <w:t xml:space="preserve"> </w:t>
            </w:r>
            <w:r w:rsidRPr="00F46DCD">
              <w:rPr>
                <w:iCs/>
                <w:color w:val="000000"/>
                <w:spacing w:val="4"/>
                <w:sz w:val="26"/>
                <w:szCs w:val="26"/>
                <w:lang w:val="vi-VN" w:eastAsia="vi-VN"/>
              </w:rPr>
              <w:t>Nên bổ sung thêm phần soạn thảo văn bản và cách gõ chữ Tiếng Việt vào trước phần tạo bài trình chiếu.</w:t>
            </w:r>
          </w:p>
          <w:p w:rsidR="00865738" w:rsidRPr="00F46DCD" w:rsidRDefault="00865738" w:rsidP="00865738">
            <w:pPr>
              <w:pBdr>
                <w:top w:val="nil"/>
                <w:left w:val="nil"/>
                <w:bottom w:val="nil"/>
                <w:right w:val="nil"/>
                <w:between w:val="nil"/>
              </w:pBdr>
              <w:jc w:val="both"/>
              <w:rPr>
                <w:color w:val="000000"/>
                <w:sz w:val="26"/>
                <w:szCs w:val="26"/>
              </w:rPr>
            </w:pPr>
          </w:p>
        </w:tc>
      </w:tr>
      <w:tr w:rsidR="00865738" w:rsidRPr="00F46DCD" w:rsidTr="00595E99">
        <w:tc>
          <w:tcPr>
            <w:tcW w:w="9062" w:type="dxa"/>
            <w:gridSpan w:val="4"/>
            <w:vAlign w:val="center"/>
          </w:tcPr>
          <w:p w:rsidR="00865738" w:rsidRPr="00F46DCD" w:rsidRDefault="00865738" w:rsidP="00865738">
            <w:pPr>
              <w:shd w:val="clear" w:color="auto" w:fill="FFFFFF"/>
              <w:jc w:val="center"/>
              <w:rPr>
                <w:rFonts w:eastAsia="Calibri"/>
                <w:b/>
                <w:color w:val="000000"/>
                <w:sz w:val="26"/>
                <w:szCs w:val="26"/>
                <w:bdr w:val="none" w:sz="0" w:space="0" w:color="auto" w:frame="1"/>
              </w:rPr>
            </w:pPr>
            <w:r w:rsidRPr="00F46DCD">
              <w:rPr>
                <w:rFonts w:eastAsia="Calibri"/>
                <w:b/>
                <w:color w:val="000000"/>
                <w:sz w:val="26"/>
                <w:szCs w:val="26"/>
                <w:bdr w:val="none" w:sz="0" w:space="0" w:color="auto" w:frame="1"/>
              </w:rPr>
              <w:t>MÔN CÔNG NGHỆ 5</w:t>
            </w:r>
          </w:p>
        </w:tc>
      </w:tr>
      <w:tr w:rsidR="00865738" w:rsidRPr="00F46DCD" w:rsidTr="00834C47">
        <w:tc>
          <w:tcPr>
            <w:tcW w:w="846" w:type="dxa"/>
            <w:vAlign w:val="center"/>
          </w:tcPr>
          <w:p w:rsidR="00865738" w:rsidRPr="00F46DCD" w:rsidRDefault="00865738" w:rsidP="00865738">
            <w:pPr>
              <w:jc w:val="center"/>
              <w:rPr>
                <w:b/>
                <w:sz w:val="26"/>
                <w:szCs w:val="26"/>
              </w:rPr>
            </w:pPr>
            <w:r w:rsidRPr="00F46DCD">
              <w:rPr>
                <w:b/>
                <w:sz w:val="26"/>
                <w:szCs w:val="26"/>
              </w:rPr>
              <w:t>TT</w:t>
            </w:r>
          </w:p>
        </w:tc>
        <w:tc>
          <w:tcPr>
            <w:tcW w:w="1984" w:type="dxa"/>
            <w:vAlign w:val="center"/>
          </w:tcPr>
          <w:p w:rsidR="00865738" w:rsidRPr="00F46DCD" w:rsidRDefault="00865738" w:rsidP="00865738">
            <w:pPr>
              <w:jc w:val="center"/>
              <w:rPr>
                <w:b/>
                <w:sz w:val="26"/>
                <w:szCs w:val="26"/>
              </w:rPr>
            </w:pPr>
            <w:r w:rsidRPr="00F46DCD">
              <w:rPr>
                <w:b/>
                <w:sz w:val="26"/>
                <w:szCs w:val="26"/>
              </w:rPr>
              <w:t>Bộ sách</w:t>
            </w:r>
          </w:p>
        </w:tc>
        <w:tc>
          <w:tcPr>
            <w:tcW w:w="3119" w:type="dxa"/>
          </w:tcPr>
          <w:p w:rsidR="00865738" w:rsidRPr="00F46DCD" w:rsidRDefault="00865738" w:rsidP="00865738">
            <w:pPr>
              <w:tabs>
                <w:tab w:val="left" w:pos="5720"/>
                <w:tab w:val="left" w:pos="9072"/>
              </w:tabs>
              <w:jc w:val="center"/>
              <w:rPr>
                <w:b/>
                <w:color w:val="000000"/>
                <w:sz w:val="26"/>
                <w:szCs w:val="26"/>
              </w:rPr>
            </w:pPr>
            <w:r w:rsidRPr="00F46DCD">
              <w:rPr>
                <w:b/>
                <w:color w:val="000000"/>
                <w:sz w:val="26"/>
                <w:szCs w:val="26"/>
              </w:rPr>
              <w:t>Ưu điểm</w:t>
            </w:r>
          </w:p>
        </w:tc>
        <w:tc>
          <w:tcPr>
            <w:tcW w:w="3113" w:type="dxa"/>
          </w:tcPr>
          <w:p w:rsidR="00865738" w:rsidRPr="00F46DCD" w:rsidRDefault="00865738" w:rsidP="00865738">
            <w:pPr>
              <w:shd w:val="clear" w:color="auto" w:fill="FFFFFF"/>
              <w:jc w:val="center"/>
              <w:rPr>
                <w:rFonts w:eastAsia="Calibri"/>
                <w:b/>
                <w:color w:val="000000"/>
                <w:sz w:val="26"/>
                <w:szCs w:val="26"/>
                <w:bdr w:val="none" w:sz="0" w:space="0" w:color="auto" w:frame="1"/>
              </w:rPr>
            </w:pPr>
            <w:r w:rsidRPr="00F46DCD">
              <w:rPr>
                <w:rFonts w:eastAsia="Calibri"/>
                <w:b/>
                <w:color w:val="000000"/>
                <w:sz w:val="26"/>
                <w:szCs w:val="26"/>
                <w:bdr w:val="none" w:sz="0" w:space="0" w:color="auto" w:frame="1"/>
              </w:rPr>
              <w:t>Hạn chế</w:t>
            </w:r>
          </w:p>
        </w:tc>
      </w:tr>
      <w:tr w:rsidR="00865738" w:rsidRPr="00F46DCD" w:rsidTr="00B140FF">
        <w:tc>
          <w:tcPr>
            <w:tcW w:w="846" w:type="dxa"/>
            <w:vAlign w:val="center"/>
          </w:tcPr>
          <w:p w:rsidR="00865738" w:rsidRPr="00F46DCD" w:rsidRDefault="00865738" w:rsidP="00865738">
            <w:pPr>
              <w:jc w:val="center"/>
              <w:rPr>
                <w:b/>
                <w:sz w:val="26"/>
                <w:szCs w:val="26"/>
              </w:rPr>
            </w:pPr>
            <w:r w:rsidRPr="00F46DCD">
              <w:rPr>
                <w:b/>
                <w:sz w:val="26"/>
                <w:szCs w:val="26"/>
              </w:rPr>
              <w:t>1</w:t>
            </w:r>
          </w:p>
        </w:tc>
        <w:tc>
          <w:tcPr>
            <w:tcW w:w="1984" w:type="dxa"/>
          </w:tcPr>
          <w:p w:rsidR="003F5AF0" w:rsidRPr="00F46DCD" w:rsidRDefault="003F5AF0" w:rsidP="00865738">
            <w:pPr>
              <w:jc w:val="both"/>
              <w:rPr>
                <w:b/>
                <w:bCs/>
                <w:i/>
                <w:sz w:val="26"/>
                <w:szCs w:val="26"/>
              </w:rPr>
            </w:pPr>
          </w:p>
          <w:p w:rsidR="003F5AF0" w:rsidRPr="00F46DCD" w:rsidRDefault="003F5AF0" w:rsidP="00865738">
            <w:pPr>
              <w:jc w:val="both"/>
              <w:rPr>
                <w:b/>
                <w:bCs/>
                <w:i/>
                <w:sz w:val="26"/>
                <w:szCs w:val="26"/>
              </w:rPr>
            </w:pPr>
          </w:p>
          <w:p w:rsidR="003F5AF0" w:rsidRPr="00F46DCD" w:rsidRDefault="003F5AF0" w:rsidP="00865738">
            <w:pPr>
              <w:jc w:val="both"/>
              <w:rPr>
                <w:b/>
                <w:bCs/>
                <w:i/>
                <w:sz w:val="26"/>
                <w:szCs w:val="26"/>
              </w:rPr>
            </w:pPr>
          </w:p>
          <w:p w:rsidR="003F5AF0" w:rsidRPr="00F46DCD" w:rsidRDefault="003F5AF0" w:rsidP="00865738">
            <w:pPr>
              <w:jc w:val="both"/>
              <w:rPr>
                <w:b/>
                <w:bCs/>
                <w:i/>
                <w:sz w:val="26"/>
                <w:szCs w:val="26"/>
              </w:rPr>
            </w:pPr>
          </w:p>
          <w:p w:rsidR="003F5AF0" w:rsidRPr="00F46DCD" w:rsidRDefault="003F5AF0" w:rsidP="00865738">
            <w:pPr>
              <w:jc w:val="both"/>
              <w:rPr>
                <w:b/>
                <w:bCs/>
                <w:i/>
                <w:sz w:val="26"/>
                <w:szCs w:val="26"/>
              </w:rPr>
            </w:pPr>
          </w:p>
          <w:p w:rsidR="003F5AF0" w:rsidRPr="00F46DCD" w:rsidRDefault="003F5AF0" w:rsidP="00865738">
            <w:pPr>
              <w:jc w:val="both"/>
              <w:rPr>
                <w:b/>
                <w:bCs/>
                <w:i/>
                <w:sz w:val="26"/>
                <w:szCs w:val="26"/>
              </w:rPr>
            </w:pPr>
          </w:p>
          <w:p w:rsidR="003F5AF0" w:rsidRPr="00F46DCD" w:rsidRDefault="003F5AF0" w:rsidP="00865738">
            <w:pPr>
              <w:jc w:val="both"/>
              <w:rPr>
                <w:b/>
                <w:bCs/>
                <w:i/>
                <w:sz w:val="26"/>
                <w:szCs w:val="26"/>
              </w:rPr>
            </w:pPr>
          </w:p>
          <w:p w:rsidR="003F5AF0" w:rsidRPr="00F46DCD" w:rsidRDefault="003F5AF0" w:rsidP="00865738">
            <w:pPr>
              <w:jc w:val="both"/>
              <w:rPr>
                <w:b/>
                <w:bCs/>
                <w:i/>
                <w:sz w:val="26"/>
                <w:szCs w:val="26"/>
              </w:rPr>
            </w:pPr>
          </w:p>
          <w:p w:rsidR="00865738" w:rsidRPr="00F46DCD" w:rsidRDefault="00865738" w:rsidP="00865738">
            <w:pPr>
              <w:jc w:val="both"/>
              <w:rPr>
                <w:i/>
                <w:sz w:val="26"/>
                <w:szCs w:val="26"/>
              </w:rPr>
            </w:pPr>
            <w:r w:rsidRPr="00F46DCD">
              <w:rPr>
                <w:b/>
                <w:bCs/>
                <w:i/>
                <w:sz w:val="26"/>
                <w:szCs w:val="26"/>
              </w:rPr>
              <w:t>Kết nối tri thức với cuộc sống</w:t>
            </w:r>
          </w:p>
        </w:tc>
        <w:tc>
          <w:tcPr>
            <w:tcW w:w="3119" w:type="dxa"/>
          </w:tcPr>
          <w:p w:rsidR="00865738" w:rsidRPr="00F46DCD" w:rsidRDefault="00865738" w:rsidP="00865738">
            <w:pPr>
              <w:jc w:val="both"/>
              <w:rPr>
                <w:color w:val="000000"/>
                <w:sz w:val="26"/>
                <w:szCs w:val="26"/>
                <w:lang w:val="vi-VN" w:eastAsia="vi-VN"/>
              </w:rPr>
            </w:pPr>
            <w:r w:rsidRPr="00F46DCD">
              <w:rPr>
                <w:b/>
                <w:i/>
                <w:color w:val="000000"/>
                <w:sz w:val="26"/>
                <w:szCs w:val="26"/>
                <w:lang w:val="vi-VN" w:eastAsia="vi-VN"/>
              </w:rPr>
              <w:t xml:space="preserve">- </w:t>
            </w:r>
            <w:r w:rsidRPr="00F46DCD">
              <w:rPr>
                <w:color w:val="000000"/>
                <w:sz w:val="26"/>
                <w:szCs w:val="26"/>
                <w:lang w:val="vi-VN" w:eastAsia="vi-VN"/>
              </w:rPr>
              <w:t>Các chủ đề/bài học trong SGK chú trọng đến việc rèn tính chủ động sáng tạo, phát huy khả năng tư duy độc lập, vận dụng kiến thức nhằm phát triển năng lực, phẩm chất của người học.</w:t>
            </w:r>
          </w:p>
          <w:p w:rsidR="00865738" w:rsidRPr="00F46DCD" w:rsidRDefault="00865738" w:rsidP="00865738">
            <w:pPr>
              <w:jc w:val="both"/>
              <w:rPr>
                <w:color w:val="000000"/>
                <w:sz w:val="26"/>
                <w:szCs w:val="26"/>
                <w:lang w:val="vi-VN"/>
              </w:rPr>
            </w:pPr>
            <w:r w:rsidRPr="00F46DCD">
              <w:rPr>
                <w:color w:val="000000"/>
                <w:sz w:val="26"/>
                <w:szCs w:val="26"/>
                <w:lang w:val="vi-VN"/>
              </w:rPr>
              <w:t>- Các tình huống được thiết kế gần gũi, hấp dẫn, gắn với thực tiễn và đời sống.</w:t>
            </w:r>
          </w:p>
          <w:p w:rsidR="00865738" w:rsidRPr="00F46DCD" w:rsidRDefault="00865738" w:rsidP="00865738">
            <w:pPr>
              <w:jc w:val="both"/>
              <w:rPr>
                <w:bCs/>
                <w:color w:val="000000"/>
                <w:sz w:val="26"/>
                <w:szCs w:val="26"/>
                <w:lang w:val="vi-VN"/>
              </w:rPr>
            </w:pPr>
            <w:r w:rsidRPr="00F46DCD">
              <w:rPr>
                <w:color w:val="000000"/>
                <w:sz w:val="26"/>
                <w:szCs w:val="26"/>
                <w:lang w:val="vi-VN"/>
              </w:rPr>
              <w:t xml:space="preserve">- Coi trọng trải nghiệm thực tế học tập và đời sống. Cách sắp xếp hình ảnh, nội dung có khoa học, rõ ràng, có trình tự, giúp học sinh dễ hiểu nội dung bài học. </w:t>
            </w:r>
          </w:p>
          <w:p w:rsidR="00865738" w:rsidRPr="00F46DCD" w:rsidRDefault="00865738" w:rsidP="00865738">
            <w:pPr>
              <w:jc w:val="both"/>
              <w:rPr>
                <w:color w:val="000000"/>
                <w:sz w:val="26"/>
                <w:szCs w:val="26"/>
                <w:lang w:val="vi-VN" w:eastAsia="vi-VN"/>
              </w:rPr>
            </w:pPr>
            <w:r w:rsidRPr="00F46DCD">
              <w:rPr>
                <w:color w:val="000000"/>
                <w:sz w:val="26"/>
                <w:szCs w:val="26"/>
                <w:lang w:val="vi-VN" w:eastAsia="vi-VN"/>
              </w:rPr>
              <w:t>- Nội dung phù hợp, gần gũi với HS. Hình ảnh phong phú, phù hợp với thực tế.</w:t>
            </w:r>
          </w:p>
          <w:p w:rsidR="00865738" w:rsidRPr="00F46DCD" w:rsidRDefault="00865738" w:rsidP="00865738">
            <w:pPr>
              <w:jc w:val="both"/>
              <w:rPr>
                <w:color w:val="000000"/>
                <w:sz w:val="26"/>
                <w:szCs w:val="26"/>
                <w:lang w:val="vi-VN" w:eastAsia="vi-VN"/>
              </w:rPr>
            </w:pPr>
            <w:r w:rsidRPr="00F46DCD">
              <w:rPr>
                <w:color w:val="000000"/>
                <w:sz w:val="26"/>
                <w:szCs w:val="26"/>
                <w:lang w:val="vi-VN" w:eastAsia="vi-VN"/>
              </w:rPr>
              <w:t xml:space="preserve">- SGK tạo hứng thú học tập cho HS, phù hợp với đặc trưng môn học. </w:t>
            </w:r>
          </w:p>
          <w:p w:rsidR="00865738" w:rsidRPr="00F46DCD" w:rsidRDefault="00865738" w:rsidP="00865738">
            <w:pPr>
              <w:jc w:val="both"/>
              <w:rPr>
                <w:color w:val="000000"/>
                <w:sz w:val="26"/>
                <w:szCs w:val="26"/>
                <w:lang w:val="vi-VN" w:eastAsia="vi-VN"/>
              </w:rPr>
            </w:pPr>
            <w:r w:rsidRPr="00F46DCD">
              <w:rPr>
                <w:color w:val="000000"/>
                <w:sz w:val="26"/>
                <w:szCs w:val="26"/>
                <w:lang w:val="vi-VN" w:eastAsia="vi-VN"/>
              </w:rPr>
              <w:t xml:space="preserve">- Giúp GV tiếp tục thực hiện được các hình thức, PPDH tích cực, đảm bảo việc dạy </w:t>
            </w:r>
            <w:r w:rsidRPr="00F46DCD">
              <w:rPr>
                <w:color w:val="000000"/>
                <w:sz w:val="26"/>
                <w:szCs w:val="26"/>
                <w:lang w:val="vi-VN" w:eastAsia="vi-VN"/>
              </w:rPr>
              <w:lastRenderedPageBreak/>
              <w:t xml:space="preserve">học phát triển năng lực, phẩm chất.  </w:t>
            </w:r>
          </w:p>
          <w:p w:rsidR="00865738" w:rsidRPr="00F46DCD" w:rsidRDefault="00865738" w:rsidP="00865738">
            <w:pPr>
              <w:jc w:val="both"/>
              <w:rPr>
                <w:color w:val="000000"/>
                <w:sz w:val="26"/>
                <w:szCs w:val="26"/>
                <w:lang w:val="vi-VN" w:eastAsia="vi-VN"/>
              </w:rPr>
            </w:pPr>
            <w:r w:rsidRPr="00F46DCD">
              <w:rPr>
                <w:color w:val="000000"/>
                <w:sz w:val="26"/>
                <w:szCs w:val="26"/>
                <w:lang w:val="vi-VN" w:eastAsia="vi-VN"/>
              </w:rPr>
              <w:t>- Hoạt động tương tác hấp dẫn, vui nhộn, thúc đẩy và khuyến khích ý tưởng sáng tạo.</w:t>
            </w:r>
          </w:p>
          <w:p w:rsidR="00865738" w:rsidRPr="00F46DCD" w:rsidRDefault="00865738" w:rsidP="00865738">
            <w:pPr>
              <w:jc w:val="both"/>
              <w:rPr>
                <w:color w:val="000000"/>
                <w:sz w:val="26"/>
                <w:szCs w:val="26"/>
                <w:lang w:val="vi-VN" w:eastAsia="vi-VN"/>
              </w:rPr>
            </w:pPr>
            <w:r w:rsidRPr="00F46DCD">
              <w:rPr>
                <w:color w:val="000000"/>
                <w:sz w:val="26"/>
                <w:szCs w:val="26"/>
                <w:lang w:val="vi-VN" w:eastAsia="vi-VN"/>
              </w:rPr>
              <w:t>- Nguồn tài nguyên, học liệu điện tử bổ sung cho SGK đa dạng, phong phú, thiết thực.</w:t>
            </w:r>
          </w:p>
          <w:p w:rsidR="00865738" w:rsidRPr="00F46DCD" w:rsidRDefault="00865738" w:rsidP="00865738">
            <w:pPr>
              <w:jc w:val="both"/>
              <w:rPr>
                <w:color w:val="000000"/>
                <w:sz w:val="26"/>
                <w:szCs w:val="26"/>
                <w:lang w:val="vi-VN" w:eastAsia="vi-VN"/>
              </w:rPr>
            </w:pPr>
            <w:r w:rsidRPr="00F46DCD">
              <w:rPr>
                <w:color w:val="000000"/>
                <w:sz w:val="26"/>
                <w:szCs w:val="26"/>
                <w:lang w:val="vi-VN" w:eastAsia="vi-VN"/>
              </w:rPr>
              <w:t>- Tạo điều kiện để nhà trường chủ động, linh hoạt trong việc xây dựng và thực hiện kế hoạch dạy học.</w:t>
            </w:r>
          </w:p>
        </w:tc>
        <w:tc>
          <w:tcPr>
            <w:tcW w:w="3113" w:type="dxa"/>
          </w:tcPr>
          <w:p w:rsidR="00865738" w:rsidRPr="00F46DCD" w:rsidRDefault="00865738" w:rsidP="00865738">
            <w:pPr>
              <w:jc w:val="both"/>
              <w:rPr>
                <w:sz w:val="26"/>
                <w:szCs w:val="26"/>
              </w:rPr>
            </w:pPr>
            <w:r w:rsidRPr="00F46DCD">
              <w:rPr>
                <w:sz w:val="26"/>
                <w:szCs w:val="26"/>
              </w:rPr>
              <w:lastRenderedPageBreak/>
              <w:t>- Lượng kiến thức, kỹ năng trong mỗi bài học còn nhiều.</w:t>
            </w:r>
          </w:p>
          <w:p w:rsidR="00865738" w:rsidRPr="00F46DCD" w:rsidRDefault="00865738" w:rsidP="00865738">
            <w:pPr>
              <w:jc w:val="both"/>
              <w:rPr>
                <w:sz w:val="26"/>
                <w:szCs w:val="26"/>
              </w:rPr>
            </w:pPr>
            <w:r w:rsidRPr="00F46DCD">
              <w:rPr>
                <w:sz w:val="26"/>
                <w:szCs w:val="26"/>
              </w:rPr>
              <w:t>- Nội dung một số bài chưa có tính khoa học.</w:t>
            </w:r>
          </w:p>
          <w:p w:rsidR="00865738" w:rsidRPr="00F46DCD" w:rsidRDefault="00865738" w:rsidP="00865738">
            <w:pPr>
              <w:jc w:val="both"/>
              <w:rPr>
                <w:sz w:val="26"/>
                <w:szCs w:val="26"/>
              </w:rPr>
            </w:pPr>
            <w:r w:rsidRPr="00F46DCD">
              <w:rPr>
                <w:sz w:val="26"/>
                <w:szCs w:val="26"/>
              </w:rPr>
              <w:t>- Một số hình vẽ nhìn rối mắt.</w:t>
            </w:r>
          </w:p>
          <w:p w:rsidR="00865738" w:rsidRPr="00F46DCD" w:rsidRDefault="00865738" w:rsidP="00865738">
            <w:pPr>
              <w:jc w:val="both"/>
              <w:rPr>
                <w:color w:val="000000"/>
                <w:sz w:val="26"/>
                <w:szCs w:val="26"/>
              </w:rPr>
            </w:pPr>
          </w:p>
        </w:tc>
      </w:tr>
      <w:tr w:rsidR="00865738" w:rsidRPr="00F46DCD" w:rsidTr="001E5BBB">
        <w:tc>
          <w:tcPr>
            <w:tcW w:w="846" w:type="dxa"/>
            <w:vAlign w:val="center"/>
          </w:tcPr>
          <w:p w:rsidR="00865738" w:rsidRPr="00F46DCD" w:rsidRDefault="00865738" w:rsidP="00865738">
            <w:pPr>
              <w:jc w:val="center"/>
              <w:rPr>
                <w:b/>
                <w:i/>
                <w:sz w:val="26"/>
                <w:szCs w:val="26"/>
              </w:rPr>
            </w:pPr>
            <w:r w:rsidRPr="00F46DCD">
              <w:rPr>
                <w:b/>
                <w:bCs/>
                <w:sz w:val="26"/>
                <w:szCs w:val="26"/>
              </w:rPr>
              <w:lastRenderedPageBreak/>
              <w:t>2</w:t>
            </w:r>
          </w:p>
        </w:tc>
        <w:tc>
          <w:tcPr>
            <w:tcW w:w="1984" w:type="dxa"/>
            <w:vAlign w:val="center"/>
          </w:tcPr>
          <w:p w:rsidR="003F5AF0" w:rsidRPr="00F46DCD" w:rsidRDefault="003F5AF0" w:rsidP="00865738">
            <w:pPr>
              <w:jc w:val="center"/>
              <w:rPr>
                <w:b/>
                <w:bCs/>
                <w:i/>
                <w:sz w:val="26"/>
                <w:szCs w:val="26"/>
              </w:rPr>
            </w:pPr>
          </w:p>
          <w:p w:rsidR="00865738" w:rsidRPr="00F46DCD" w:rsidRDefault="00865738" w:rsidP="00865738">
            <w:pPr>
              <w:jc w:val="center"/>
              <w:rPr>
                <w:b/>
                <w:i/>
                <w:sz w:val="26"/>
                <w:szCs w:val="26"/>
              </w:rPr>
            </w:pPr>
            <w:r w:rsidRPr="00F46DCD">
              <w:rPr>
                <w:b/>
                <w:bCs/>
                <w:i/>
                <w:sz w:val="26"/>
                <w:szCs w:val="26"/>
              </w:rPr>
              <w:t>Chân trời sáng tạo</w:t>
            </w:r>
          </w:p>
        </w:tc>
        <w:tc>
          <w:tcPr>
            <w:tcW w:w="3119" w:type="dxa"/>
          </w:tcPr>
          <w:p w:rsidR="00865738" w:rsidRPr="00F46DCD" w:rsidRDefault="00865738" w:rsidP="00865738">
            <w:pPr>
              <w:jc w:val="both"/>
              <w:rPr>
                <w:color w:val="000000"/>
                <w:sz w:val="26"/>
                <w:szCs w:val="26"/>
                <w:lang w:val="vi-VN" w:eastAsia="vi-VN"/>
              </w:rPr>
            </w:pPr>
            <w:r w:rsidRPr="00F46DCD">
              <w:rPr>
                <w:color w:val="000000"/>
                <w:sz w:val="26"/>
                <w:szCs w:val="26"/>
                <w:lang w:val="vi-VN" w:eastAsia="vi-VN"/>
              </w:rPr>
              <w:t>- Cấu trúc chủ đề/bài học rõ ràng phát huy khả năng tư duy độc lập nhằm phát triển năng lực, phẩm chất người học.</w:t>
            </w:r>
          </w:p>
          <w:p w:rsidR="00865738" w:rsidRPr="00F46DCD" w:rsidRDefault="00865738" w:rsidP="00865738">
            <w:pPr>
              <w:jc w:val="both"/>
              <w:rPr>
                <w:color w:val="000000"/>
                <w:sz w:val="26"/>
                <w:szCs w:val="26"/>
                <w:lang w:val="vi-VN" w:eastAsia="vi-VN"/>
              </w:rPr>
            </w:pPr>
            <w:r w:rsidRPr="00F46DCD">
              <w:rPr>
                <w:color w:val="000000"/>
                <w:sz w:val="26"/>
                <w:szCs w:val="26"/>
                <w:lang w:val="vi-VN" w:eastAsia="vi-VN"/>
              </w:rPr>
              <w:t>- SGK được trình bày hấp dẫn, tạo hứng thú học tập cho HS, phù hợp với đặc trưng môn học. Các bài học được thiết kế rõ ràng: sau mỗi hoạt động có tiểu kết, tình huống có gợi ý, câu hỏi cho mỗi hoạt động gần gũi với thực tế.</w:t>
            </w:r>
          </w:p>
          <w:p w:rsidR="00865738" w:rsidRPr="00F46DCD" w:rsidRDefault="00865738" w:rsidP="00865738">
            <w:pPr>
              <w:jc w:val="both"/>
              <w:rPr>
                <w:color w:val="000000"/>
                <w:sz w:val="26"/>
                <w:szCs w:val="26"/>
                <w:lang w:val="vi-VN"/>
              </w:rPr>
            </w:pPr>
            <w:r w:rsidRPr="00F46DCD">
              <w:rPr>
                <w:color w:val="000000"/>
                <w:sz w:val="26"/>
                <w:szCs w:val="26"/>
                <w:lang w:val="vi-VN"/>
              </w:rPr>
              <w:t xml:space="preserve">-  Một số sản phẩm công nghệ được sách đề cập, hướng dẫn rất chi tiết, kích thích sự tò mò, khám phá của HS ngay từ bài học đầu tiên của bộ sách. </w:t>
            </w:r>
          </w:p>
          <w:p w:rsidR="00865738" w:rsidRPr="00F46DCD" w:rsidRDefault="00865738" w:rsidP="00865738">
            <w:pPr>
              <w:jc w:val="both"/>
              <w:rPr>
                <w:color w:val="000000"/>
                <w:sz w:val="26"/>
                <w:szCs w:val="26"/>
                <w:lang w:val="vi-VN"/>
              </w:rPr>
            </w:pPr>
            <w:r w:rsidRPr="00F46DCD">
              <w:rPr>
                <w:color w:val="000000"/>
                <w:sz w:val="26"/>
                <w:szCs w:val="26"/>
                <w:lang w:val="vi-VN"/>
              </w:rPr>
              <w:t xml:space="preserve">- Thúc đẩy giáo dục STEM (tích hợp Khoa học, Công nghệ, Toán học). </w:t>
            </w:r>
          </w:p>
          <w:p w:rsidR="00865738" w:rsidRPr="00F46DCD" w:rsidRDefault="00865738" w:rsidP="00865738">
            <w:pPr>
              <w:jc w:val="both"/>
              <w:rPr>
                <w:color w:val="000000"/>
                <w:sz w:val="26"/>
                <w:szCs w:val="26"/>
                <w:lang w:val="vi-VN"/>
              </w:rPr>
            </w:pPr>
            <w:r w:rsidRPr="00F46DCD">
              <w:rPr>
                <w:color w:val="000000"/>
                <w:sz w:val="26"/>
                <w:szCs w:val="26"/>
                <w:lang w:val="vi-VN"/>
              </w:rPr>
              <w:t>-  Kết nối môi trường tại gia đình, nhà trương, cộng đồng và xã hội.</w:t>
            </w:r>
          </w:p>
          <w:p w:rsidR="00865738" w:rsidRPr="00F46DCD" w:rsidRDefault="00865738" w:rsidP="00865738">
            <w:pPr>
              <w:shd w:val="clear" w:color="auto" w:fill="FFFFFF"/>
              <w:jc w:val="both"/>
              <w:rPr>
                <w:rFonts w:eastAsia="Calibri"/>
                <w:color w:val="000000"/>
                <w:sz w:val="26"/>
                <w:szCs w:val="26"/>
                <w:lang w:val="vi-VN"/>
              </w:rPr>
            </w:pPr>
            <w:r w:rsidRPr="00F46DCD">
              <w:rPr>
                <w:rFonts w:eastAsia="Calibri"/>
                <w:color w:val="000000"/>
                <w:sz w:val="26"/>
                <w:szCs w:val="26"/>
                <w:lang w:val="vi-VN"/>
              </w:rPr>
              <w:t>- Sách có tính mở giúp GV linh hoạt sử dụng các phương pháp kĩ thuật dạy học để phát huy tính tích cực, chủ động học tập của HS.</w:t>
            </w:r>
          </w:p>
        </w:tc>
        <w:tc>
          <w:tcPr>
            <w:tcW w:w="3113" w:type="dxa"/>
          </w:tcPr>
          <w:p w:rsidR="00865738" w:rsidRPr="00F46DCD" w:rsidRDefault="00865738" w:rsidP="00865738">
            <w:pPr>
              <w:jc w:val="both"/>
              <w:rPr>
                <w:rStyle w:val="Emphasis"/>
                <w:b/>
                <w:bCs/>
                <w:color w:val="000000"/>
                <w:sz w:val="26"/>
                <w:szCs w:val="26"/>
                <w:bdr w:val="none" w:sz="0" w:space="0" w:color="auto" w:frame="1"/>
                <w:lang w:val="vi-VN"/>
              </w:rPr>
            </w:pPr>
            <w:r w:rsidRPr="00F46DCD">
              <w:rPr>
                <w:color w:val="000000"/>
                <w:sz w:val="26"/>
                <w:szCs w:val="26"/>
                <w:lang w:val="vi-VN"/>
              </w:rPr>
              <w:t>- Nên hạn chế hình ảnh tránh rườm rà, học sinh dễ mất tập trung.</w:t>
            </w:r>
          </w:p>
          <w:p w:rsidR="00865738" w:rsidRPr="00F46DCD" w:rsidRDefault="00865738" w:rsidP="00865738">
            <w:pPr>
              <w:jc w:val="both"/>
              <w:rPr>
                <w:color w:val="000000"/>
                <w:sz w:val="26"/>
                <w:szCs w:val="26"/>
              </w:rPr>
            </w:pPr>
          </w:p>
        </w:tc>
      </w:tr>
      <w:tr w:rsidR="00865738" w:rsidRPr="00F46DCD" w:rsidTr="001E5BBB">
        <w:tc>
          <w:tcPr>
            <w:tcW w:w="846" w:type="dxa"/>
            <w:vAlign w:val="center"/>
          </w:tcPr>
          <w:p w:rsidR="00865738" w:rsidRPr="00F46DCD" w:rsidRDefault="00865738" w:rsidP="00865738">
            <w:pPr>
              <w:spacing w:line="264" w:lineRule="auto"/>
              <w:jc w:val="center"/>
              <w:rPr>
                <w:b/>
                <w:i/>
                <w:sz w:val="26"/>
                <w:szCs w:val="26"/>
              </w:rPr>
            </w:pPr>
            <w:r w:rsidRPr="00F46DCD">
              <w:rPr>
                <w:b/>
                <w:bCs/>
                <w:sz w:val="26"/>
                <w:szCs w:val="26"/>
              </w:rPr>
              <w:t>3</w:t>
            </w:r>
          </w:p>
        </w:tc>
        <w:tc>
          <w:tcPr>
            <w:tcW w:w="1984" w:type="dxa"/>
            <w:vAlign w:val="center"/>
          </w:tcPr>
          <w:p w:rsidR="00865738" w:rsidRPr="00F46DCD" w:rsidRDefault="00865738" w:rsidP="00865738">
            <w:pPr>
              <w:spacing w:line="264" w:lineRule="auto"/>
              <w:jc w:val="center"/>
              <w:rPr>
                <w:b/>
                <w:i/>
                <w:sz w:val="26"/>
                <w:szCs w:val="26"/>
              </w:rPr>
            </w:pPr>
            <w:r w:rsidRPr="00F46DCD">
              <w:rPr>
                <w:b/>
                <w:bCs/>
                <w:i/>
                <w:sz w:val="26"/>
                <w:szCs w:val="26"/>
              </w:rPr>
              <w:t>Cánh Diều</w:t>
            </w:r>
          </w:p>
        </w:tc>
        <w:tc>
          <w:tcPr>
            <w:tcW w:w="3119" w:type="dxa"/>
          </w:tcPr>
          <w:p w:rsidR="00865738" w:rsidRPr="00F46DCD" w:rsidRDefault="00865738" w:rsidP="00865738">
            <w:pPr>
              <w:spacing w:line="264" w:lineRule="auto"/>
              <w:jc w:val="both"/>
              <w:rPr>
                <w:sz w:val="26"/>
                <w:szCs w:val="26"/>
              </w:rPr>
            </w:pPr>
            <w:r w:rsidRPr="00F46DCD">
              <w:rPr>
                <w:sz w:val="26"/>
                <w:szCs w:val="26"/>
              </w:rPr>
              <w:t xml:space="preserve">1. Nội dung mỗi bài học, chủ đề trong sách giáo khoa lớp 5 cánh diều được thể </w:t>
            </w:r>
            <w:r w:rsidRPr="00F46DCD">
              <w:rPr>
                <w:sz w:val="26"/>
                <w:szCs w:val="26"/>
              </w:rPr>
              <w:lastRenderedPageBreak/>
              <w:t>hiện sinh động, thúc đẩy học sinh học tập tích cực, rèn kỹ năng hợp tác, kích thích học sinh tư duy sáng tạo, độc lập.</w:t>
            </w:r>
          </w:p>
          <w:p w:rsidR="00865738" w:rsidRPr="00F46DCD" w:rsidRDefault="00865738" w:rsidP="00865738">
            <w:pPr>
              <w:spacing w:line="264" w:lineRule="auto"/>
              <w:jc w:val="both"/>
              <w:rPr>
                <w:sz w:val="26"/>
                <w:szCs w:val="26"/>
              </w:rPr>
            </w:pPr>
            <w:r w:rsidRPr="00F46DCD">
              <w:rPr>
                <w:sz w:val="26"/>
                <w:szCs w:val="26"/>
              </w:rPr>
              <w:t>2. Kiến thức trong sách gắn với thực tế đời sống.</w:t>
            </w:r>
          </w:p>
          <w:p w:rsidR="00865738" w:rsidRPr="00F46DCD" w:rsidRDefault="00865738" w:rsidP="00865738">
            <w:pPr>
              <w:spacing w:line="264" w:lineRule="auto"/>
              <w:jc w:val="both"/>
              <w:rPr>
                <w:sz w:val="26"/>
                <w:szCs w:val="26"/>
              </w:rPr>
            </w:pPr>
            <w:r w:rsidRPr="00F46DCD">
              <w:rPr>
                <w:sz w:val="26"/>
                <w:szCs w:val="26"/>
              </w:rPr>
              <w:t>3. Từng bài học có cấu trúc chặt chẽ gồm các bước: Chia sẻ (Khởi động)- Khám phá - Luyện tập - Vận dụng - Tự đánh giá.</w:t>
            </w:r>
          </w:p>
          <w:p w:rsidR="00865738" w:rsidRPr="00F46DCD" w:rsidRDefault="00865738" w:rsidP="00865738">
            <w:pPr>
              <w:spacing w:line="264" w:lineRule="auto"/>
              <w:jc w:val="both"/>
              <w:rPr>
                <w:sz w:val="26"/>
                <w:szCs w:val="26"/>
              </w:rPr>
            </w:pPr>
            <w:r w:rsidRPr="00F46DCD">
              <w:rPr>
                <w:sz w:val="26"/>
                <w:szCs w:val="26"/>
              </w:rPr>
              <w:t>4. Nội dung các bài học/ chủ đề trong sách giáo khoa có những hoạt động học tập thiết thực, giúp học sinh biết cách định hướng để đạt được mục tiêu học tập.</w:t>
            </w:r>
          </w:p>
          <w:p w:rsidR="00865738" w:rsidRPr="00F46DCD" w:rsidRDefault="00865738" w:rsidP="00865738">
            <w:pPr>
              <w:spacing w:line="264" w:lineRule="auto"/>
              <w:jc w:val="both"/>
              <w:rPr>
                <w:color w:val="000000"/>
                <w:sz w:val="26"/>
                <w:szCs w:val="26"/>
              </w:rPr>
            </w:pPr>
            <w:r w:rsidRPr="00F46DCD">
              <w:rPr>
                <w:sz w:val="26"/>
                <w:szCs w:val="26"/>
              </w:rPr>
              <w:t>5. Các nhiệm vụ học tập trong mỗi bài học hướng đến việc hình thành, phát triển năng lực, phẩm chất, khả năng tự học, giúp học sinh vận dụng sáng tạo trong cuộc sống. Mỗi bài học (mỗi chủ điểm học tập) đều có hoạt động Vận dụng, giúp học sinh ứng dụng những điều đã học để nhận thức, phát hiện và giải quyết những tình huống có thực trong đời sống.</w:t>
            </w:r>
          </w:p>
        </w:tc>
        <w:tc>
          <w:tcPr>
            <w:tcW w:w="3113" w:type="dxa"/>
          </w:tcPr>
          <w:p w:rsidR="00865738" w:rsidRPr="00F46DCD" w:rsidRDefault="00865738" w:rsidP="00865738">
            <w:pPr>
              <w:spacing w:line="264" w:lineRule="auto"/>
              <w:jc w:val="both"/>
              <w:rPr>
                <w:sz w:val="26"/>
                <w:szCs w:val="26"/>
              </w:rPr>
            </w:pPr>
            <w:r w:rsidRPr="00F46DCD">
              <w:rPr>
                <w:sz w:val="26"/>
                <w:szCs w:val="26"/>
              </w:rPr>
              <w:lastRenderedPageBreak/>
              <w:t xml:space="preserve">1. Một số bài nội dung còn khá dài, hình ảnh nhiều màu sắc làm phân tán sự tập </w:t>
            </w:r>
            <w:r w:rsidRPr="00F46DCD">
              <w:rPr>
                <w:sz w:val="26"/>
                <w:szCs w:val="26"/>
              </w:rPr>
              <w:lastRenderedPageBreak/>
              <w:t>trung của học sinh.</w:t>
            </w:r>
          </w:p>
          <w:p w:rsidR="00865738" w:rsidRPr="00F46DCD" w:rsidRDefault="00865738" w:rsidP="00865738">
            <w:pPr>
              <w:spacing w:line="264" w:lineRule="auto"/>
              <w:jc w:val="both"/>
              <w:rPr>
                <w:sz w:val="26"/>
                <w:szCs w:val="26"/>
              </w:rPr>
            </w:pPr>
            <w:r w:rsidRPr="00F46DCD">
              <w:rPr>
                <w:sz w:val="26"/>
                <w:szCs w:val="26"/>
              </w:rPr>
              <w:t>2. Một số nội dung còn yêu cầu cao so với năng lực của HS.</w:t>
            </w:r>
          </w:p>
          <w:p w:rsidR="00865738" w:rsidRPr="00F46DCD" w:rsidRDefault="00865738" w:rsidP="00865738">
            <w:pPr>
              <w:spacing w:line="264" w:lineRule="auto"/>
              <w:jc w:val="both"/>
              <w:rPr>
                <w:color w:val="000000"/>
                <w:sz w:val="26"/>
                <w:szCs w:val="26"/>
              </w:rPr>
            </w:pPr>
          </w:p>
        </w:tc>
      </w:tr>
    </w:tbl>
    <w:tbl>
      <w:tblPr>
        <w:tblW w:w="1315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510"/>
        <w:gridCol w:w="4646"/>
      </w:tblGrid>
      <w:tr w:rsidR="00865738" w:rsidRPr="00865738" w:rsidTr="005454DC">
        <w:tc>
          <w:tcPr>
            <w:tcW w:w="8510" w:type="dxa"/>
          </w:tcPr>
          <w:p w:rsidR="00865738" w:rsidRPr="00865738" w:rsidRDefault="000013E2" w:rsidP="005454DC">
            <w:pPr>
              <w:pBdr>
                <w:top w:val="nil"/>
                <w:left w:val="nil"/>
                <w:bottom w:val="nil"/>
                <w:right w:val="nil"/>
                <w:between w:val="nil"/>
              </w:pBdr>
              <w:spacing w:before="240"/>
              <w:jc w:val="both"/>
              <w:rPr>
                <w:b/>
                <w:color w:val="000000"/>
                <w:sz w:val="28"/>
                <w:szCs w:val="28"/>
              </w:rPr>
            </w:pPr>
            <w:bookmarkStart w:id="0" w:name="_2et92p0" w:colFirst="0" w:colLast="0"/>
            <w:bookmarkEnd w:id="0"/>
            <w:r>
              <w:rPr>
                <w:b/>
                <w:color w:val="000000"/>
                <w:sz w:val="28"/>
                <w:szCs w:val="28"/>
              </w:rPr>
              <w:lastRenderedPageBreak/>
              <w:t xml:space="preserve">          </w:t>
            </w:r>
            <w:r w:rsidR="005454DC">
              <w:rPr>
                <w:b/>
                <w:color w:val="000000"/>
                <w:sz w:val="28"/>
                <w:szCs w:val="28"/>
              </w:rPr>
              <w:t xml:space="preserve">                                    </w:t>
            </w:r>
            <w:r w:rsidR="00F93DE2">
              <w:rPr>
                <w:b/>
                <w:color w:val="000000"/>
                <w:sz w:val="28"/>
                <w:szCs w:val="28"/>
              </w:rPr>
              <w:t>GIÁO</w:t>
            </w:r>
            <w:bookmarkStart w:id="1" w:name="_GoBack"/>
            <w:bookmarkEnd w:id="1"/>
            <w:r>
              <w:rPr>
                <w:b/>
                <w:color w:val="000000"/>
                <w:sz w:val="28"/>
                <w:szCs w:val="28"/>
              </w:rPr>
              <w:t xml:space="preserve"> VIÊN</w:t>
            </w:r>
          </w:p>
          <w:p w:rsidR="00865738" w:rsidRPr="00865738" w:rsidRDefault="00865738" w:rsidP="00865738">
            <w:pPr>
              <w:jc w:val="both"/>
              <w:rPr>
                <w:b/>
                <w:sz w:val="28"/>
                <w:szCs w:val="28"/>
              </w:rPr>
            </w:pPr>
          </w:p>
          <w:p w:rsidR="00865738" w:rsidRDefault="00865738" w:rsidP="00865738">
            <w:pPr>
              <w:jc w:val="both"/>
              <w:rPr>
                <w:b/>
                <w:sz w:val="28"/>
                <w:szCs w:val="28"/>
              </w:rPr>
            </w:pPr>
          </w:p>
          <w:p w:rsidR="000013E2" w:rsidRPr="00865738" w:rsidRDefault="000013E2" w:rsidP="00865738">
            <w:pPr>
              <w:jc w:val="both"/>
              <w:rPr>
                <w:b/>
                <w:sz w:val="28"/>
                <w:szCs w:val="28"/>
              </w:rPr>
            </w:pPr>
          </w:p>
          <w:p w:rsidR="00865738" w:rsidRPr="00865738" w:rsidRDefault="000013E2" w:rsidP="00865738">
            <w:pPr>
              <w:pBdr>
                <w:top w:val="nil"/>
                <w:left w:val="nil"/>
                <w:bottom w:val="nil"/>
                <w:right w:val="nil"/>
                <w:between w:val="nil"/>
              </w:pBdr>
              <w:tabs>
                <w:tab w:val="left" w:pos="6828"/>
              </w:tabs>
              <w:jc w:val="both"/>
              <w:rPr>
                <w:b/>
                <w:color w:val="000000"/>
                <w:sz w:val="28"/>
                <w:szCs w:val="28"/>
              </w:rPr>
            </w:pPr>
            <w:r>
              <w:rPr>
                <w:b/>
                <w:sz w:val="28"/>
                <w:szCs w:val="28"/>
              </w:rPr>
              <w:t xml:space="preserve">     </w:t>
            </w:r>
            <w:r w:rsidR="00865738" w:rsidRPr="00865738">
              <w:rPr>
                <w:b/>
                <w:sz w:val="28"/>
                <w:szCs w:val="28"/>
              </w:rPr>
              <w:t xml:space="preserve"> </w:t>
            </w:r>
            <w:r w:rsidR="005454DC">
              <w:rPr>
                <w:b/>
                <w:sz w:val="28"/>
                <w:szCs w:val="28"/>
              </w:rPr>
              <w:t xml:space="preserve">             </w:t>
            </w:r>
            <w:r w:rsidR="00865738" w:rsidRPr="00865738">
              <w:rPr>
                <w:b/>
                <w:color w:val="000000"/>
                <w:sz w:val="28"/>
                <w:szCs w:val="28"/>
              </w:rPr>
              <w:t>Phạm Ngọc Hưng</w:t>
            </w:r>
            <w:r w:rsidR="005454DC">
              <w:rPr>
                <w:b/>
                <w:color w:val="000000"/>
                <w:sz w:val="28"/>
                <w:szCs w:val="28"/>
              </w:rPr>
              <w:t xml:space="preserve">                                </w:t>
            </w:r>
            <w:r w:rsidR="005454DC" w:rsidRPr="000013E2">
              <w:rPr>
                <w:b/>
                <w:sz w:val="28"/>
                <w:szCs w:val="28"/>
              </w:rPr>
              <w:t>Nguyễn Thị Kim Mỹ</w:t>
            </w:r>
          </w:p>
        </w:tc>
        <w:tc>
          <w:tcPr>
            <w:tcW w:w="4646" w:type="dxa"/>
          </w:tcPr>
          <w:p w:rsidR="005454DC" w:rsidRPr="00865738" w:rsidRDefault="00865738" w:rsidP="005454DC">
            <w:pPr>
              <w:pBdr>
                <w:top w:val="nil"/>
                <w:left w:val="nil"/>
                <w:bottom w:val="nil"/>
                <w:right w:val="nil"/>
                <w:between w:val="nil"/>
              </w:pBdr>
              <w:jc w:val="both"/>
              <w:rPr>
                <w:b/>
                <w:sz w:val="28"/>
                <w:szCs w:val="28"/>
              </w:rPr>
            </w:pPr>
            <w:r w:rsidRPr="00865738">
              <w:rPr>
                <w:b/>
                <w:color w:val="000000"/>
                <w:sz w:val="28"/>
                <w:szCs w:val="28"/>
              </w:rPr>
              <w:t xml:space="preserve">      </w:t>
            </w:r>
            <w:r w:rsidR="000013E2">
              <w:rPr>
                <w:b/>
                <w:color w:val="000000"/>
                <w:sz w:val="28"/>
                <w:szCs w:val="28"/>
              </w:rPr>
              <w:t xml:space="preserve">                       </w:t>
            </w:r>
          </w:p>
          <w:p w:rsidR="00865738" w:rsidRPr="00865738" w:rsidRDefault="00865738" w:rsidP="003F5AF0">
            <w:pPr>
              <w:tabs>
                <w:tab w:val="left" w:pos="3181"/>
              </w:tabs>
              <w:jc w:val="center"/>
              <w:rPr>
                <w:b/>
                <w:sz w:val="28"/>
                <w:szCs w:val="28"/>
              </w:rPr>
            </w:pPr>
          </w:p>
        </w:tc>
      </w:tr>
    </w:tbl>
    <w:p w:rsidR="00865738" w:rsidRPr="00865738" w:rsidRDefault="00865738" w:rsidP="00865738">
      <w:pPr>
        <w:pBdr>
          <w:top w:val="nil"/>
          <w:left w:val="nil"/>
          <w:bottom w:val="nil"/>
          <w:right w:val="nil"/>
          <w:between w:val="nil"/>
        </w:pBdr>
        <w:tabs>
          <w:tab w:val="left" w:pos="6828"/>
        </w:tabs>
        <w:jc w:val="both"/>
        <w:rPr>
          <w:color w:val="000000"/>
          <w:sz w:val="28"/>
          <w:szCs w:val="28"/>
        </w:rPr>
      </w:pPr>
      <w:r w:rsidRPr="00865738">
        <w:rPr>
          <w:color w:val="000000"/>
          <w:sz w:val="28"/>
          <w:szCs w:val="28"/>
        </w:rPr>
        <w:t xml:space="preserve"> </w:t>
      </w:r>
    </w:p>
    <w:p w:rsidR="0072775F" w:rsidRPr="00865738" w:rsidRDefault="0072775F" w:rsidP="00865738">
      <w:pPr>
        <w:jc w:val="both"/>
        <w:rPr>
          <w:b/>
          <w:sz w:val="28"/>
          <w:szCs w:val="28"/>
        </w:rPr>
      </w:pPr>
    </w:p>
    <w:p w:rsidR="001470EF" w:rsidRDefault="001470EF" w:rsidP="00865738">
      <w:pPr>
        <w:jc w:val="both"/>
        <w:rPr>
          <w:sz w:val="28"/>
          <w:szCs w:val="28"/>
        </w:rPr>
      </w:pPr>
    </w:p>
    <w:p w:rsidR="000013E2" w:rsidRDefault="000013E2" w:rsidP="00865738">
      <w:pPr>
        <w:jc w:val="both"/>
        <w:rPr>
          <w:sz w:val="28"/>
          <w:szCs w:val="28"/>
        </w:rPr>
      </w:pPr>
    </w:p>
    <w:p w:rsidR="000013E2" w:rsidRPr="000013E2" w:rsidRDefault="000013E2" w:rsidP="00865738">
      <w:pPr>
        <w:jc w:val="both"/>
        <w:rPr>
          <w:b/>
          <w:sz w:val="28"/>
          <w:szCs w:val="28"/>
        </w:rPr>
      </w:pPr>
      <w:r w:rsidRPr="000013E2">
        <w:rPr>
          <w:b/>
          <w:sz w:val="28"/>
          <w:szCs w:val="28"/>
        </w:rPr>
        <w:t xml:space="preserve">     </w:t>
      </w:r>
    </w:p>
    <w:sectPr w:rsidR="000013E2" w:rsidRPr="000013E2" w:rsidSect="0072775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5F"/>
    <w:rsid w:val="000013E2"/>
    <w:rsid w:val="001470EF"/>
    <w:rsid w:val="0032600F"/>
    <w:rsid w:val="00365C13"/>
    <w:rsid w:val="003F5AF0"/>
    <w:rsid w:val="005454DC"/>
    <w:rsid w:val="0072775F"/>
    <w:rsid w:val="00865738"/>
    <w:rsid w:val="00A91540"/>
    <w:rsid w:val="00BD5CEC"/>
    <w:rsid w:val="00BE3B04"/>
    <w:rsid w:val="00C505AF"/>
    <w:rsid w:val="00F46DCD"/>
    <w:rsid w:val="00F9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65C52-886E-4A26-B5CA-908C80F6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775F"/>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rsid w:val="0072775F"/>
    <w:pPr>
      <w:spacing w:before="139"/>
      <w:ind w:left="95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75F"/>
    <w:rPr>
      <w:rFonts w:ascii="Times New Roman" w:eastAsia="Times New Roman" w:hAnsi="Times New Roman" w:cs="Times New Roman"/>
      <w:b/>
      <w:sz w:val="28"/>
      <w:szCs w:val="28"/>
    </w:rPr>
  </w:style>
  <w:style w:type="table" w:styleId="TableGrid">
    <w:name w:val="Table Grid"/>
    <w:basedOn w:val="TableNormal"/>
    <w:rsid w:val="00727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775F"/>
    <w:pPr>
      <w:ind w:left="720"/>
      <w:contextualSpacing/>
    </w:pPr>
  </w:style>
  <w:style w:type="character" w:styleId="Emphasis">
    <w:name w:val="Emphasis"/>
    <w:uiPriority w:val="20"/>
    <w:qFormat/>
    <w:rsid w:val="00727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2024-03-31T13:48:00Z</dcterms:created>
  <dcterms:modified xsi:type="dcterms:W3CDTF">2024-04-08T09:11:00Z</dcterms:modified>
</cp:coreProperties>
</file>