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09" w:type="dxa"/>
        <w:jc w:val="center"/>
        <w:tblLook w:val="01E0" w:firstRow="1" w:lastRow="1" w:firstColumn="1" w:lastColumn="1" w:noHBand="0" w:noVBand="0"/>
      </w:tblPr>
      <w:tblGrid>
        <w:gridCol w:w="5449"/>
        <w:gridCol w:w="6060"/>
      </w:tblGrid>
      <w:tr w:rsidR="003D14FA" w:rsidRPr="00BB6240" w14:paraId="308E75F0" w14:textId="77777777" w:rsidTr="00F51269">
        <w:trPr>
          <w:jc w:val="center"/>
        </w:trPr>
        <w:tc>
          <w:tcPr>
            <w:tcW w:w="5449" w:type="dxa"/>
          </w:tcPr>
          <w:p w14:paraId="02BCAD40" w14:textId="72847260" w:rsidR="00BA0DB8" w:rsidRDefault="00F51269" w:rsidP="001A3C28">
            <w:pPr>
              <w:spacing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42C5C">
              <w:rPr>
                <w:sz w:val="28"/>
                <w:szCs w:val="28"/>
              </w:rPr>
              <w:t>TRƯỜNG THPT PHÚ XUYÊN A</w:t>
            </w:r>
          </w:p>
          <w:p w14:paraId="1B4F132B" w14:textId="2539F862" w:rsidR="003D14FA" w:rsidRPr="00F51269" w:rsidRDefault="00F51269" w:rsidP="001A3C28">
            <w:pPr>
              <w:spacing w:after="4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F51269">
              <w:rPr>
                <w:b/>
                <w:sz w:val="26"/>
                <w:szCs w:val="26"/>
              </w:rPr>
              <w:t xml:space="preserve">BAN CHẤP HÀNH </w:t>
            </w:r>
            <w:r w:rsidR="00BA0DB8" w:rsidRPr="00F51269">
              <w:rPr>
                <w:b/>
                <w:sz w:val="26"/>
                <w:szCs w:val="26"/>
              </w:rPr>
              <w:t>ĐOÀN TRƯỜNG</w:t>
            </w:r>
          </w:p>
          <w:p w14:paraId="0876529C" w14:textId="5E24CF2C" w:rsidR="001A3C28" w:rsidRPr="001A3C28" w:rsidRDefault="001A3C28" w:rsidP="001A3C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F51269">
              <w:rPr>
                <w:sz w:val="28"/>
                <w:szCs w:val="28"/>
              </w:rPr>
              <w:t xml:space="preserve">           </w:t>
            </w:r>
            <w:r w:rsidRPr="001A3C28">
              <w:rPr>
                <w:b/>
                <w:bCs/>
                <w:sz w:val="28"/>
                <w:szCs w:val="28"/>
              </w:rPr>
              <w:t xml:space="preserve">***  </w:t>
            </w:r>
          </w:p>
          <w:p w14:paraId="4B549914" w14:textId="6418397A" w:rsidR="003D14FA" w:rsidRPr="00C81F58" w:rsidRDefault="001A3C28" w:rsidP="001A3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F51269">
              <w:rPr>
                <w:sz w:val="28"/>
                <w:szCs w:val="28"/>
              </w:rPr>
              <w:t xml:space="preserve">           </w:t>
            </w:r>
            <w:r w:rsidR="008F6FD8">
              <w:rPr>
                <w:sz w:val="28"/>
                <w:szCs w:val="28"/>
              </w:rPr>
              <w:t>Số: 0</w:t>
            </w:r>
            <w:r w:rsidR="008769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142C5C"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>-</w:t>
            </w:r>
            <w:r w:rsidR="00142C5C">
              <w:rPr>
                <w:sz w:val="28"/>
                <w:szCs w:val="28"/>
              </w:rPr>
              <w:t>ĐT</w:t>
            </w:r>
          </w:p>
        </w:tc>
        <w:tc>
          <w:tcPr>
            <w:tcW w:w="6060" w:type="dxa"/>
          </w:tcPr>
          <w:p w14:paraId="078179B9" w14:textId="166673E1" w:rsidR="003D14FA" w:rsidRPr="00194D8A" w:rsidRDefault="001A3C28" w:rsidP="001A3C28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F51269">
              <w:rPr>
                <w:b/>
                <w:sz w:val="28"/>
                <w:szCs w:val="28"/>
              </w:rPr>
              <w:t xml:space="preserve">  </w:t>
            </w:r>
            <w:r w:rsidR="003D14FA" w:rsidRPr="00194D8A">
              <w:rPr>
                <w:b/>
                <w:sz w:val="28"/>
                <w:szCs w:val="28"/>
                <w:u w:val="single"/>
              </w:rPr>
              <w:t>ĐOÀN TNCS HỒ CHÍ MINH</w:t>
            </w:r>
          </w:p>
          <w:p w14:paraId="0D275F70" w14:textId="1CE72181" w:rsidR="003D14FA" w:rsidRPr="00C81F58" w:rsidRDefault="00194D8A" w:rsidP="001A3C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A850C20" w14:textId="77777777" w:rsidR="003D14FA" w:rsidRPr="00C81F58" w:rsidRDefault="003D14FA" w:rsidP="001A3C28">
            <w:pPr>
              <w:jc w:val="both"/>
              <w:rPr>
                <w:b/>
                <w:sz w:val="28"/>
                <w:szCs w:val="28"/>
              </w:rPr>
            </w:pPr>
          </w:p>
          <w:p w14:paraId="1D2F098F" w14:textId="385E5BD4" w:rsidR="003D14FA" w:rsidRPr="00C81F58" w:rsidRDefault="00F51269" w:rsidP="001A3C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 w:rsidR="003D14FA" w:rsidRPr="00C81F58">
              <w:rPr>
                <w:i/>
                <w:sz w:val="28"/>
                <w:szCs w:val="28"/>
              </w:rPr>
              <w:t xml:space="preserve">Phú Xuyên, ngày </w:t>
            </w:r>
            <w:r w:rsidR="008834DD">
              <w:rPr>
                <w:i/>
                <w:sz w:val="28"/>
                <w:szCs w:val="28"/>
              </w:rPr>
              <w:t>29</w:t>
            </w:r>
            <w:r w:rsidR="003D14FA" w:rsidRPr="00C81F58">
              <w:rPr>
                <w:i/>
                <w:sz w:val="28"/>
                <w:szCs w:val="28"/>
              </w:rPr>
              <w:t xml:space="preserve"> tháng </w:t>
            </w:r>
            <w:r w:rsidR="008834DD">
              <w:rPr>
                <w:i/>
                <w:sz w:val="28"/>
                <w:szCs w:val="28"/>
              </w:rPr>
              <w:t>09</w:t>
            </w:r>
            <w:r w:rsidR="00B21D1E">
              <w:rPr>
                <w:i/>
                <w:sz w:val="28"/>
                <w:szCs w:val="28"/>
              </w:rPr>
              <w:t xml:space="preserve"> năm 202</w:t>
            </w:r>
            <w:r w:rsidR="008834DD">
              <w:rPr>
                <w:i/>
                <w:sz w:val="28"/>
                <w:szCs w:val="28"/>
              </w:rPr>
              <w:t>4</w:t>
            </w:r>
          </w:p>
        </w:tc>
      </w:tr>
    </w:tbl>
    <w:p w14:paraId="644F3A7F" w14:textId="77777777" w:rsidR="003D14FA" w:rsidRPr="00C81F58" w:rsidRDefault="003D14FA" w:rsidP="001A3C28">
      <w:pPr>
        <w:jc w:val="both"/>
        <w:textAlignment w:val="baseline"/>
        <w:rPr>
          <w:sz w:val="28"/>
          <w:szCs w:val="28"/>
        </w:rPr>
      </w:pPr>
    </w:p>
    <w:p w14:paraId="4E8410D3" w14:textId="332B4206" w:rsidR="003D14FA" w:rsidRDefault="003D14FA" w:rsidP="00502C58">
      <w:pPr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KẾ HOẠCH</w:t>
      </w:r>
      <w:r w:rsidR="00820D9C">
        <w:rPr>
          <w:rStyle w:val="Strong"/>
          <w:sz w:val="28"/>
          <w:szCs w:val="28"/>
          <w:bdr w:val="none" w:sz="0" w:space="0" w:color="auto" w:frame="1"/>
        </w:rPr>
        <w:t xml:space="preserve"> CÔNG TÁC THÁNG 10</w:t>
      </w:r>
    </w:p>
    <w:p w14:paraId="659097BA" w14:textId="77777777" w:rsidR="00502C58" w:rsidRDefault="00AB53A9" w:rsidP="001A3C28">
      <w:pPr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         </w:t>
      </w:r>
    </w:p>
    <w:p w14:paraId="3B863DB4" w14:textId="091E7CB2" w:rsidR="00AB53A9" w:rsidRPr="00AB53A9" w:rsidRDefault="00F51269" w:rsidP="001A3C28">
      <w:pPr>
        <w:jc w:val="both"/>
        <w:textAlignment w:val="baseline"/>
        <w:rPr>
          <w:b/>
          <w:sz w:val="28"/>
          <w:szCs w:val="28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       </w:t>
      </w:r>
      <w:r w:rsidR="00FE246A">
        <w:rPr>
          <w:rStyle w:val="Strong"/>
          <w:b w:val="0"/>
          <w:sz w:val="28"/>
          <w:szCs w:val="28"/>
          <w:bdr w:val="none" w:sz="0" w:space="0" w:color="auto" w:frame="1"/>
        </w:rPr>
        <w:t>Căn cứ N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>hiệm vụ năm học 202</w:t>
      </w:r>
      <w:r w:rsidR="008834DD">
        <w:rPr>
          <w:rStyle w:val="Strong"/>
          <w:b w:val="0"/>
          <w:sz w:val="28"/>
          <w:szCs w:val="28"/>
          <w:bdr w:val="none" w:sz="0" w:space="0" w:color="auto" w:frame="1"/>
        </w:rPr>
        <w:t>4</w:t>
      </w:r>
      <w:r w:rsidR="001A3C28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>-</w:t>
      </w:r>
      <w:r w:rsidR="001A3C28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>202</w:t>
      </w:r>
      <w:r w:rsidR="008834DD">
        <w:rPr>
          <w:rStyle w:val="Strong"/>
          <w:b w:val="0"/>
          <w:sz w:val="28"/>
          <w:szCs w:val="28"/>
          <w:bdr w:val="none" w:sz="0" w:space="0" w:color="auto" w:frame="1"/>
        </w:rPr>
        <w:t>5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AB53A9" w:rsidRPr="00AB53A9">
        <w:rPr>
          <w:rStyle w:val="Strong"/>
          <w:b w:val="0"/>
          <w:sz w:val="28"/>
          <w:szCs w:val="28"/>
          <w:bdr w:val="none" w:sz="0" w:space="0" w:color="auto" w:frame="1"/>
        </w:rPr>
        <w:t>của Trường THPT Phú Xuyên A</w:t>
      </w:r>
      <w:r w:rsidR="001A3C28">
        <w:rPr>
          <w:rStyle w:val="Strong"/>
          <w:b w:val="0"/>
          <w:sz w:val="28"/>
          <w:szCs w:val="28"/>
          <w:bdr w:val="none" w:sz="0" w:space="0" w:color="auto" w:frame="1"/>
        </w:rPr>
        <w:t>;</w:t>
      </w:r>
    </w:p>
    <w:p w14:paraId="27F9EE12" w14:textId="59A76EC0" w:rsidR="00AB53A9" w:rsidRDefault="00F51269" w:rsidP="00F51269">
      <w:pPr>
        <w:jc w:val="both"/>
        <w:textAlignment w:val="baseline"/>
        <w:rPr>
          <w:sz w:val="28"/>
          <w:szCs w:val="28"/>
        </w:rPr>
      </w:pPr>
      <w:bookmarkStart w:id="0" w:name="_Toc192347489"/>
      <w:bookmarkStart w:id="1" w:name="_Toc199324475"/>
      <w:r>
        <w:rPr>
          <w:sz w:val="28"/>
          <w:szCs w:val="28"/>
        </w:rPr>
        <w:t xml:space="preserve">        </w:t>
      </w:r>
      <w:r w:rsidR="003D14FA" w:rsidRPr="001306F0">
        <w:rPr>
          <w:sz w:val="28"/>
          <w:szCs w:val="28"/>
        </w:rPr>
        <w:t>Thực hiện chương trình công tác Đoàn và phong trào th</w:t>
      </w:r>
      <w:r w:rsidR="00B21D1E">
        <w:rPr>
          <w:sz w:val="28"/>
          <w:szCs w:val="28"/>
        </w:rPr>
        <w:t>anh niên năm 202</w:t>
      </w:r>
      <w:r w:rsidR="008834DD">
        <w:rPr>
          <w:sz w:val="28"/>
          <w:szCs w:val="28"/>
        </w:rPr>
        <w:t>4</w:t>
      </w:r>
      <w:r w:rsidR="001A3C28">
        <w:rPr>
          <w:sz w:val="28"/>
          <w:szCs w:val="28"/>
        </w:rPr>
        <w:t xml:space="preserve"> </w:t>
      </w:r>
      <w:r w:rsidR="00B21D1E">
        <w:rPr>
          <w:sz w:val="28"/>
          <w:szCs w:val="28"/>
        </w:rPr>
        <w:t>-202</w:t>
      </w:r>
      <w:r w:rsidR="008834DD">
        <w:rPr>
          <w:sz w:val="28"/>
          <w:szCs w:val="28"/>
        </w:rPr>
        <w:t>5</w:t>
      </w:r>
      <w:r w:rsidR="00662E32">
        <w:rPr>
          <w:sz w:val="28"/>
          <w:szCs w:val="28"/>
        </w:rPr>
        <w:t xml:space="preserve">; </w:t>
      </w:r>
    </w:p>
    <w:p w14:paraId="3A2EED8C" w14:textId="2DB56368" w:rsidR="00AB53A9" w:rsidRDefault="00F51269" w:rsidP="00F51269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Được s</w:t>
      </w:r>
      <w:r w:rsidR="001D245B">
        <w:rPr>
          <w:sz w:val="28"/>
          <w:szCs w:val="28"/>
        </w:rPr>
        <w:t>ự nhất trí của Ban chi uỷ</w:t>
      </w:r>
      <w:r w:rsidR="00AB53A9">
        <w:rPr>
          <w:sz w:val="28"/>
          <w:szCs w:val="28"/>
        </w:rPr>
        <w:t>, Ban giám hiệu nhà trường</w:t>
      </w:r>
      <w:r w:rsidR="001A3C28">
        <w:rPr>
          <w:sz w:val="28"/>
          <w:szCs w:val="28"/>
        </w:rPr>
        <w:t>;</w:t>
      </w:r>
    </w:p>
    <w:p w14:paraId="355BF8DD" w14:textId="1AADA037" w:rsidR="003D14FA" w:rsidRPr="00C21760" w:rsidRDefault="00F51269" w:rsidP="00F51269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2E32">
        <w:rPr>
          <w:sz w:val="28"/>
          <w:szCs w:val="28"/>
        </w:rPr>
        <w:t xml:space="preserve">BCH Đoàn trường THPT </w:t>
      </w:r>
      <w:r w:rsidR="00AB53A9">
        <w:rPr>
          <w:sz w:val="28"/>
          <w:szCs w:val="28"/>
        </w:rPr>
        <w:t>Phú Xuyên A xây</w:t>
      </w:r>
      <w:r w:rsidR="00820D9C">
        <w:rPr>
          <w:sz w:val="28"/>
          <w:szCs w:val="28"/>
        </w:rPr>
        <w:t xml:space="preserve"> dựng kế hoạch công tác tháng 10</w:t>
      </w:r>
      <w:r w:rsidR="00C21760">
        <w:rPr>
          <w:sz w:val="28"/>
          <w:szCs w:val="28"/>
        </w:rPr>
        <w:t xml:space="preserve"> </w:t>
      </w:r>
      <w:bookmarkEnd w:id="0"/>
      <w:bookmarkEnd w:id="1"/>
      <w:r w:rsidR="003D14FA" w:rsidRPr="001306F0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cụ thể như sau:</w:t>
      </w:r>
    </w:p>
    <w:p w14:paraId="24670A6E" w14:textId="01D74968" w:rsidR="003D14FA" w:rsidRDefault="003D14FA" w:rsidP="00F51269">
      <w:pPr>
        <w:spacing w:beforeLines="20" w:before="48" w:afterLines="20" w:after="48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I. MỤC ĐÍCH</w:t>
      </w:r>
      <w:r>
        <w:rPr>
          <w:rStyle w:val="Strong"/>
          <w:sz w:val="28"/>
          <w:szCs w:val="28"/>
          <w:bdr w:val="none" w:sz="0" w:space="0" w:color="auto" w:frame="1"/>
        </w:rPr>
        <w:t>, YÊU CẦU</w:t>
      </w:r>
    </w:p>
    <w:p w14:paraId="3EBE75E6" w14:textId="44BBC658" w:rsidR="009B1EE5" w:rsidRPr="003D2D8E" w:rsidRDefault="00F51269" w:rsidP="00D038FE">
      <w:pPr>
        <w:spacing w:beforeLines="20" w:before="48" w:afterLines="20" w:after="48"/>
        <w:jc w:val="both"/>
        <w:textAlignment w:val="baseline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       </w:t>
      </w:r>
      <w:r w:rsidR="003D14FA">
        <w:rPr>
          <w:rStyle w:val="Strong"/>
          <w:sz w:val="28"/>
          <w:szCs w:val="28"/>
          <w:bdr w:val="none" w:sz="0" w:space="0" w:color="auto" w:frame="1"/>
        </w:rPr>
        <w:t>1. Mục đích</w:t>
      </w:r>
    </w:p>
    <w:p w14:paraId="6CA0664E" w14:textId="44AA388A" w:rsidR="003D14FA" w:rsidRPr="00D038FE" w:rsidRDefault="009B1EE5" w:rsidP="00D038FE">
      <w:pPr>
        <w:spacing w:beforeLines="20" w:before="48" w:afterLines="20" w:after="48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        </w:t>
      </w:r>
      <w:r w:rsidR="003D14FA" w:rsidRPr="00D038FE">
        <w:rPr>
          <w:rStyle w:val="Strong"/>
          <w:sz w:val="28"/>
          <w:szCs w:val="28"/>
          <w:bdr w:val="none" w:sz="0" w:space="0" w:color="auto" w:frame="1"/>
        </w:rPr>
        <w:t>- </w:t>
      </w:r>
      <w:r w:rsidR="00FB139B" w:rsidRPr="00D038FE">
        <w:rPr>
          <w:sz w:val="28"/>
          <w:szCs w:val="28"/>
        </w:rPr>
        <w:t>Thiết thực</w:t>
      </w:r>
      <w:r w:rsidR="00B729BD">
        <w:rPr>
          <w:sz w:val="28"/>
          <w:szCs w:val="28"/>
        </w:rPr>
        <w:t xml:space="preserve"> c</w:t>
      </w:r>
      <w:r w:rsidR="00D038FE" w:rsidRPr="00D038FE">
        <w:rPr>
          <w:sz w:val="28"/>
          <w:szCs w:val="28"/>
        </w:rPr>
        <w:t>hào mừng các n</w:t>
      </w:r>
      <w:r w:rsidR="00FE246A">
        <w:rPr>
          <w:sz w:val="28"/>
          <w:szCs w:val="28"/>
        </w:rPr>
        <w:t>gày kỷ niệm lớn của đất nước</w:t>
      </w:r>
      <w:r w:rsidR="00D038FE" w:rsidRPr="00D038FE">
        <w:rPr>
          <w:sz w:val="28"/>
          <w:szCs w:val="28"/>
        </w:rPr>
        <w:t xml:space="preserve">: </w:t>
      </w:r>
      <w:r w:rsidR="00CC5693">
        <w:rPr>
          <w:bCs/>
          <w:color w:val="000000" w:themeColor="text1"/>
          <w:sz w:val="28"/>
          <w:szCs w:val="28"/>
        </w:rPr>
        <w:t>Kỷ niệm 68</w:t>
      </w:r>
      <w:r w:rsidR="00D038FE" w:rsidRPr="00D038FE">
        <w:rPr>
          <w:bCs/>
          <w:color w:val="000000" w:themeColor="text1"/>
          <w:sz w:val="28"/>
          <w:szCs w:val="28"/>
        </w:rPr>
        <w:t xml:space="preserve"> năm ngày truyền thố</w:t>
      </w:r>
      <w:r w:rsidR="003D2D8E">
        <w:rPr>
          <w:bCs/>
          <w:color w:val="000000" w:themeColor="text1"/>
          <w:sz w:val="28"/>
          <w:szCs w:val="28"/>
        </w:rPr>
        <w:t xml:space="preserve">ng Hội LHTN </w:t>
      </w:r>
      <w:r w:rsidR="008834DD">
        <w:rPr>
          <w:bCs/>
          <w:color w:val="000000" w:themeColor="text1"/>
          <w:sz w:val="28"/>
          <w:szCs w:val="28"/>
        </w:rPr>
        <w:t>Việt Nam, kỷ niệm 70</w:t>
      </w:r>
      <w:r w:rsidR="00D038FE" w:rsidRPr="00D038FE">
        <w:rPr>
          <w:bCs/>
          <w:color w:val="000000" w:themeColor="text1"/>
          <w:sz w:val="28"/>
          <w:szCs w:val="28"/>
        </w:rPr>
        <w:t xml:space="preserve"> năm ngày giải phóng Thủ đô 10/10</w:t>
      </w:r>
      <w:r w:rsidR="00685B07">
        <w:rPr>
          <w:bCs/>
          <w:color w:val="000000" w:themeColor="text1"/>
          <w:sz w:val="28"/>
          <w:szCs w:val="28"/>
        </w:rPr>
        <w:t>, ngày phụ nữ Việt Nam 20/10</w:t>
      </w:r>
      <w:r w:rsidR="00D038FE" w:rsidRPr="00D038FE">
        <w:rPr>
          <w:bCs/>
          <w:color w:val="000000" w:themeColor="text1"/>
          <w:sz w:val="28"/>
          <w:szCs w:val="28"/>
        </w:rPr>
        <w:t>.</w:t>
      </w:r>
    </w:p>
    <w:p w14:paraId="6C3568C7" w14:textId="4043370D" w:rsidR="00FD17AB" w:rsidRDefault="00F51269" w:rsidP="00F51269">
      <w:p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14FA" w:rsidRPr="00C81F58">
        <w:rPr>
          <w:sz w:val="28"/>
          <w:szCs w:val="28"/>
        </w:rPr>
        <w:t xml:space="preserve">- </w:t>
      </w:r>
      <w:r w:rsidR="00685B07">
        <w:rPr>
          <w:sz w:val="28"/>
          <w:szCs w:val="28"/>
        </w:rPr>
        <w:t>Tiếp tục đ</w:t>
      </w:r>
      <w:r w:rsidR="00FD17AB">
        <w:rPr>
          <w:sz w:val="28"/>
          <w:szCs w:val="28"/>
        </w:rPr>
        <w:t>ẩy mạnh phong trào thi đua dạy t</w:t>
      </w:r>
      <w:r w:rsidR="00502C58">
        <w:rPr>
          <w:sz w:val="28"/>
          <w:szCs w:val="28"/>
        </w:rPr>
        <w:t>ố</w:t>
      </w:r>
      <w:r w:rsidR="00FD17AB">
        <w:rPr>
          <w:sz w:val="28"/>
          <w:szCs w:val="28"/>
        </w:rPr>
        <w:t>t, học tốt, nâng cao chất lượng giáo dục toàn diện trong nhà trường</w:t>
      </w:r>
      <w:r w:rsidR="001A3C28">
        <w:rPr>
          <w:sz w:val="28"/>
          <w:szCs w:val="28"/>
        </w:rPr>
        <w:t>.</w:t>
      </w:r>
    </w:p>
    <w:p w14:paraId="580185BD" w14:textId="14BC422A" w:rsidR="003D14FA" w:rsidRDefault="00F51269" w:rsidP="00F51269">
      <w:p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D14FA" w:rsidRPr="00C81F58">
        <w:rPr>
          <w:b/>
          <w:sz w:val="28"/>
          <w:szCs w:val="28"/>
        </w:rPr>
        <w:t>2. Yêu cầu</w:t>
      </w:r>
    </w:p>
    <w:p w14:paraId="4D748FC8" w14:textId="66B6B2CD" w:rsidR="00A42D6A" w:rsidRDefault="00F51269" w:rsidP="00F51269">
      <w:p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14FA" w:rsidRPr="0077706E">
        <w:rPr>
          <w:sz w:val="28"/>
          <w:szCs w:val="28"/>
        </w:rPr>
        <w:t xml:space="preserve">- </w:t>
      </w:r>
      <w:r w:rsidR="00176489">
        <w:rPr>
          <w:sz w:val="28"/>
          <w:szCs w:val="28"/>
        </w:rPr>
        <w:t>Các hoạt động triển khai phải đồng b</w:t>
      </w:r>
      <w:r w:rsidR="00A42D6A">
        <w:rPr>
          <w:sz w:val="28"/>
          <w:szCs w:val="28"/>
        </w:rPr>
        <w:t>ộ, thống nhất trong toàn trường, đảm bảo tính thiết thực hiệu quả.</w:t>
      </w:r>
    </w:p>
    <w:p w14:paraId="0BBCC99F" w14:textId="7CDB0614" w:rsidR="003D14FA" w:rsidRDefault="003D14FA" w:rsidP="00F51269">
      <w:pPr>
        <w:spacing w:beforeLines="20" w:before="48" w:afterLines="20" w:after="48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II. NỘI DUNG</w:t>
      </w:r>
    </w:p>
    <w:p w14:paraId="6BC6F45F" w14:textId="2F83421A" w:rsidR="00C403E1" w:rsidRPr="008834DD" w:rsidRDefault="008834DD" w:rsidP="00F51269">
      <w:pPr>
        <w:spacing w:beforeLines="20" w:before="48" w:afterLines="20" w:after="48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C403E1" w:rsidRPr="00613537">
        <w:rPr>
          <w:b/>
          <w:bCs/>
          <w:color w:val="000000" w:themeColor="text1"/>
          <w:sz w:val="28"/>
          <w:szCs w:val="28"/>
        </w:rPr>
        <w:t>. Phát động đến các chi đ</w:t>
      </w:r>
      <w:r>
        <w:rPr>
          <w:b/>
          <w:bCs/>
          <w:color w:val="000000" w:themeColor="text1"/>
          <w:sz w:val="28"/>
          <w:szCs w:val="28"/>
        </w:rPr>
        <w:t>oàn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834DD">
        <w:rPr>
          <w:b/>
          <w:bCs/>
          <w:color w:val="000000" w:themeColor="text1"/>
          <w:sz w:val="28"/>
          <w:szCs w:val="28"/>
        </w:rPr>
        <w:t>m</w:t>
      </w:r>
      <w:r w:rsidR="00C403E1" w:rsidRPr="008834DD">
        <w:rPr>
          <w:b/>
          <w:bCs/>
          <w:color w:val="000000" w:themeColor="text1"/>
          <w:sz w:val="28"/>
          <w:szCs w:val="28"/>
        </w:rPr>
        <w:t xml:space="preserve">ua tăm tre ủng hộ Hội người mù huyện Phú Xuyên: </w:t>
      </w:r>
      <w:r w:rsidR="00603119" w:rsidRPr="008834DD">
        <w:rPr>
          <w:b/>
          <w:bCs/>
          <w:color w:val="000000" w:themeColor="text1"/>
          <w:sz w:val="28"/>
          <w:szCs w:val="28"/>
        </w:rPr>
        <w:t>10.000đ/4</w:t>
      </w:r>
      <w:r w:rsidR="00ED1C1C" w:rsidRPr="008834DD">
        <w:rPr>
          <w:b/>
          <w:bCs/>
          <w:color w:val="000000" w:themeColor="text1"/>
          <w:sz w:val="28"/>
          <w:szCs w:val="28"/>
        </w:rPr>
        <w:t xml:space="preserve"> gói/1 hs</w:t>
      </w:r>
      <w:r w:rsidR="008D056A">
        <w:rPr>
          <w:b/>
          <w:bCs/>
          <w:color w:val="000000" w:themeColor="text1"/>
          <w:sz w:val="28"/>
          <w:szCs w:val="28"/>
        </w:rPr>
        <w:t>/năm học</w:t>
      </w:r>
      <w:r w:rsidR="006E5E18" w:rsidRPr="008834DD">
        <w:rPr>
          <w:b/>
          <w:bCs/>
          <w:color w:val="000000" w:themeColor="text1"/>
          <w:sz w:val="28"/>
          <w:szCs w:val="28"/>
        </w:rPr>
        <w:t>.</w:t>
      </w:r>
    </w:p>
    <w:p w14:paraId="7C928525" w14:textId="240F2C1B" w:rsidR="00D038FE" w:rsidRDefault="008D056A" w:rsidP="00F51269">
      <w:pPr>
        <w:spacing w:beforeLines="20" w:before="48" w:afterLines="20" w:after="48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</w:t>
      </w:r>
      <w:r w:rsidR="00F51269" w:rsidRPr="00613537">
        <w:rPr>
          <w:b/>
          <w:bCs/>
          <w:color w:val="000000" w:themeColor="text1"/>
          <w:sz w:val="28"/>
          <w:szCs w:val="28"/>
        </w:rPr>
        <w:t xml:space="preserve">. </w:t>
      </w:r>
      <w:r w:rsidR="00194D8A" w:rsidRPr="00613537">
        <w:rPr>
          <w:b/>
          <w:bCs/>
          <w:color w:val="000000" w:themeColor="text1"/>
          <w:sz w:val="28"/>
          <w:szCs w:val="28"/>
        </w:rPr>
        <w:t>Tổ chức các hoạt động t</w:t>
      </w:r>
      <w:r w:rsidR="00EB69C2">
        <w:rPr>
          <w:b/>
          <w:bCs/>
          <w:color w:val="000000" w:themeColor="text1"/>
          <w:sz w:val="28"/>
          <w:szCs w:val="28"/>
        </w:rPr>
        <w:t>uyên truyền hướng tới K</w:t>
      </w:r>
      <w:r w:rsidR="008834DD">
        <w:rPr>
          <w:b/>
          <w:bCs/>
          <w:color w:val="000000" w:themeColor="text1"/>
          <w:sz w:val="28"/>
          <w:szCs w:val="28"/>
        </w:rPr>
        <w:t>ỷ niệm 68</w:t>
      </w:r>
      <w:r w:rsidR="00194D8A" w:rsidRPr="00613537">
        <w:rPr>
          <w:b/>
          <w:bCs/>
          <w:color w:val="000000" w:themeColor="text1"/>
          <w:sz w:val="28"/>
          <w:szCs w:val="28"/>
        </w:rPr>
        <w:t xml:space="preserve"> năm ngày truyền thống Hội LHTN</w:t>
      </w:r>
      <w:r w:rsidR="00B729BD" w:rsidRPr="00613537">
        <w:rPr>
          <w:b/>
          <w:bCs/>
          <w:color w:val="000000" w:themeColor="text1"/>
          <w:sz w:val="28"/>
          <w:szCs w:val="28"/>
        </w:rPr>
        <w:t xml:space="preserve"> Việt Nam, </w:t>
      </w:r>
      <w:r w:rsidR="00603119">
        <w:rPr>
          <w:b/>
          <w:bCs/>
          <w:color w:val="000000" w:themeColor="text1"/>
          <w:sz w:val="28"/>
          <w:szCs w:val="28"/>
        </w:rPr>
        <w:t>kỷ niệm 93</w:t>
      </w:r>
      <w:r w:rsidR="000C6530">
        <w:rPr>
          <w:b/>
          <w:bCs/>
          <w:color w:val="000000" w:themeColor="text1"/>
          <w:sz w:val="28"/>
          <w:szCs w:val="28"/>
        </w:rPr>
        <w:t xml:space="preserve"> năm ngày Phụ nữ Việt Nam, </w:t>
      </w:r>
      <w:r w:rsidR="008834DD">
        <w:rPr>
          <w:b/>
          <w:bCs/>
          <w:color w:val="000000" w:themeColor="text1"/>
          <w:sz w:val="28"/>
          <w:szCs w:val="28"/>
        </w:rPr>
        <w:t>kỷ niệm 70 năm ngày G</w:t>
      </w:r>
      <w:r w:rsidR="00194D8A" w:rsidRPr="00613537">
        <w:rPr>
          <w:b/>
          <w:bCs/>
          <w:color w:val="000000" w:themeColor="text1"/>
          <w:sz w:val="28"/>
          <w:szCs w:val="28"/>
        </w:rPr>
        <w:t>iải phóng Thủ đô 10/10.</w:t>
      </w:r>
    </w:p>
    <w:p w14:paraId="751BC9F8" w14:textId="56073010" w:rsidR="00E10B17" w:rsidRPr="00EB792A" w:rsidRDefault="00E10B17" w:rsidP="00F51269">
      <w:pPr>
        <w:spacing w:beforeLines="20" w:before="48" w:afterLines="20" w:after="48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3. Ra quân </w:t>
      </w:r>
      <w:r w:rsidR="00EB792A">
        <w:rPr>
          <w:b/>
          <w:bCs/>
          <w:color w:val="000000" w:themeColor="text1"/>
          <w:sz w:val="28"/>
          <w:szCs w:val="28"/>
        </w:rPr>
        <w:t xml:space="preserve">“Ngày Chủ nhật xanh” </w:t>
      </w:r>
      <w:r>
        <w:rPr>
          <w:b/>
          <w:bCs/>
          <w:color w:val="000000" w:themeColor="text1"/>
          <w:sz w:val="28"/>
          <w:szCs w:val="28"/>
        </w:rPr>
        <w:t xml:space="preserve">dọn dẹp vệ sinh môi trường khuôn viên trường học </w:t>
      </w:r>
      <w:r w:rsidRPr="00EB792A">
        <w:rPr>
          <w:bCs/>
          <w:color w:val="000000" w:themeColor="text1"/>
          <w:sz w:val="28"/>
          <w:szCs w:val="28"/>
        </w:rPr>
        <w:t>(</w:t>
      </w:r>
      <w:r w:rsidR="00EB792A">
        <w:rPr>
          <w:bCs/>
          <w:color w:val="000000" w:themeColor="text1"/>
          <w:sz w:val="28"/>
          <w:szCs w:val="28"/>
        </w:rPr>
        <w:t xml:space="preserve">dự kiến </w:t>
      </w:r>
      <w:r w:rsidRPr="00EB792A">
        <w:rPr>
          <w:bCs/>
          <w:color w:val="000000" w:themeColor="text1"/>
          <w:sz w:val="28"/>
          <w:szCs w:val="28"/>
        </w:rPr>
        <w:t>đầu tháng 10)</w:t>
      </w:r>
      <w:r w:rsidR="00A214A3">
        <w:rPr>
          <w:bCs/>
          <w:color w:val="000000" w:themeColor="text1"/>
          <w:sz w:val="28"/>
          <w:szCs w:val="28"/>
        </w:rPr>
        <w:t>.</w:t>
      </w:r>
    </w:p>
    <w:p w14:paraId="49EF1A3C" w14:textId="19D5628A" w:rsidR="00C73FBD" w:rsidRDefault="00C73FBD" w:rsidP="00F51269">
      <w:pPr>
        <w:spacing w:beforeLines="20" w:before="48" w:afterLines="20" w:after="48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4. Đội văn nghệ tham gia Chung kết cuộc thi AO DAI DANCE – Vũ điệu áo dài do Thành đoàn Hà Nội tổ chức.</w:t>
      </w:r>
    </w:p>
    <w:p w14:paraId="4B42104D" w14:textId="152E5B46" w:rsidR="00FE1D7C" w:rsidRDefault="00C73FBD" w:rsidP="00F51269">
      <w:pPr>
        <w:spacing w:beforeLines="20" w:before="48" w:afterLines="20" w:after="48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064D93">
        <w:rPr>
          <w:b/>
          <w:bCs/>
          <w:color w:val="000000" w:themeColor="text1"/>
          <w:sz w:val="28"/>
          <w:szCs w:val="28"/>
        </w:rPr>
        <w:t xml:space="preserve">. Tổ chức Cuộc thi </w:t>
      </w:r>
      <w:r w:rsidR="00E04157">
        <w:rPr>
          <w:b/>
          <w:bCs/>
          <w:color w:val="000000" w:themeColor="text1"/>
          <w:sz w:val="28"/>
          <w:szCs w:val="28"/>
        </w:rPr>
        <w:t>“</w:t>
      </w:r>
      <w:r w:rsidR="00064D93">
        <w:rPr>
          <w:b/>
          <w:bCs/>
          <w:color w:val="000000" w:themeColor="text1"/>
          <w:sz w:val="28"/>
          <w:szCs w:val="28"/>
        </w:rPr>
        <w:t>Rung chuông vàng</w:t>
      </w:r>
      <w:r w:rsidR="00E04157">
        <w:rPr>
          <w:b/>
          <w:bCs/>
          <w:color w:val="000000" w:themeColor="text1"/>
          <w:sz w:val="28"/>
          <w:szCs w:val="28"/>
        </w:rPr>
        <w:t>”</w:t>
      </w:r>
      <w:r w:rsidR="00064D93">
        <w:rPr>
          <w:b/>
          <w:bCs/>
          <w:color w:val="000000" w:themeColor="text1"/>
          <w:sz w:val="28"/>
          <w:szCs w:val="28"/>
        </w:rPr>
        <w:t xml:space="preserve"> Tìm hiểu Hà Nội nghìn năm văn hiến,</w:t>
      </w:r>
      <w:r w:rsidR="002C2CC3">
        <w:rPr>
          <w:b/>
          <w:bCs/>
          <w:color w:val="000000" w:themeColor="text1"/>
          <w:sz w:val="28"/>
          <w:szCs w:val="28"/>
        </w:rPr>
        <w:t xml:space="preserve"> chào mừng kỷ niệm 70 năm ngày Giải phóng T</w:t>
      </w:r>
      <w:r w:rsidR="00064D93">
        <w:rPr>
          <w:b/>
          <w:bCs/>
          <w:color w:val="000000" w:themeColor="text1"/>
          <w:sz w:val="28"/>
          <w:szCs w:val="28"/>
        </w:rPr>
        <w:t>hủ đô 10/10/1954 – 10/10/2024.</w:t>
      </w:r>
    </w:p>
    <w:p w14:paraId="7BE6BD17" w14:textId="4BB95221" w:rsidR="00064D93" w:rsidRPr="00636935" w:rsidRDefault="00064D93" w:rsidP="00064D93">
      <w:pPr>
        <w:spacing w:beforeLines="20" w:before="48" w:afterLines="20" w:after="48" w:line="238" w:lineRule="auto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636935">
        <w:rPr>
          <w:bCs/>
          <w:color w:val="000000" w:themeColor="text1"/>
          <w:sz w:val="28"/>
          <w:szCs w:val="28"/>
        </w:rPr>
        <w:t xml:space="preserve">- Đối </w:t>
      </w:r>
      <w:r w:rsidR="00E04157">
        <w:rPr>
          <w:bCs/>
          <w:color w:val="000000" w:themeColor="text1"/>
          <w:sz w:val="28"/>
          <w:szCs w:val="28"/>
        </w:rPr>
        <w:t>tượng tham gia</w:t>
      </w:r>
      <w:r>
        <w:rPr>
          <w:bCs/>
          <w:color w:val="000000" w:themeColor="text1"/>
          <w:sz w:val="28"/>
          <w:szCs w:val="28"/>
        </w:rPr>
        <w:t>: 45</w:t>
      </w:r>
      <w:r w:rsidRPr="00636935">
        <w:rPr>
          <w:bCs/>
          <w:color w:val="000000" w:themeColor="text1"/>
          <w:sz w:val="28"/>
          <w:szCs w:val="28"/>
        </w:rPr>
        <w:t xml:space="preserve"> học sinh (mỗi lớp học sinh khối </w:t>
      </w:r>
      <w:r>
        <w:rPr>
          <w:bCs/>
          <w:color w:val="000000" w:themeColor="text1"/>
          <w:sz w:val="28"/>
          <w:szCs w:val="28"/>
        </w:rPr>
        <w:t xml:space="preserve">10, </w:t>
      </w:r>
      <w:r w:rsidRPr="00636935">
        <w:rPr>
          <w:bCs/>
          <w:color w:val="000000" w:themeColor="text1"/>
          <w:sz w:val="28"/>
          <w:szCs w:val="28"/>
        </w:rPr>
        <w:t>11, 12 lựa chọn 1 học sinh</w:t>
      </w:r>
      <w:r w:rsidR="00E04157">
        <w:rPr>
          <w:bCs/>
          <w:color w:val="000000" w:themeColor="text1"/>
          <w:sz w:val="28"/>
          <w:szCs w:val="28"/>
        </w:rPr>
        <w:t xml:space="preserve"> tham gia</w:t>
      </w:r>
      <w:r w:rsidRPr="00636935">
        <w:rPr>
          <w:bCs/>
          <w:color w:val="000000" w:themeColor="text1"/>
          <w:sz w:val="28"/>
          <w:szCs w:val="28"/>
        </w:rPr>
        <w:t>).</w:t>
      </w:r>
    </w:p>
    <w:p w14:paraId="5DF11C3B" w14:textId="7B13F6B3" w:rsidR="00064D93" w:rsidRPr="00636935" w:rsidRDefault="00064D93" w:rsidP="00064D93">
      <w:pPr>
        <w:spacing w:beforeLines="20" w:before="48" w:afterLines="20" w:after="48" w:line="238" w:lineRule="auto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636935">
        <w:rPr>
          <w:bCs/>
          <w:color w:val="000000" w:themeColor="text1"/>
          <w:sz w:val="28"/>
          <w:szCs w:val="28"/>
        </w:rPr>
        <w:t xml:space="preserve">- Thời gian: </w:t>
      </w:r>
      <w:r w:rsidR="00E04157">
        <w:rPr>
          <w:bCs/>
          <w:color w:val="000000" w:themeColor="text1"/>
          <w:sz w:val="28"/>
          <w:szCs w:val="28"/>
        </w:rPr>
        <w:t>Sáng thứ 2, ngày 07/10/2024</w:t>
      </w:r>
      <w:r w:rsidRPr="00636935">
        <w:rPr>
          <w:bCs/>
          <w:color w:val="000000" w:themeColor="text1"/>
          <w:sz w:val="28"/>
          <w:szCs w:val="28"/>
        </w:rPr>
        <w:t>.</w:t>
      </w:r>
    </w:p>
    <w:p w14:paraId="05D4ED76" w14:textId="4B295F62" w:rsidR="00064D93" w:rsidRPr="00636935" w:rsidRDefault="00064D93" w:rsidP="00064D93">
      <w:pPr>
        <w:spacing w:beforeLines="20" w:before="48" w:afterLines="20" w:after="48" w:line="238" w:lineRule="auto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636935">
        <w:rPr>
          <w:bCs/>
          <w:color w:val="000000" w:themeColor="text1"/>
          <w:sz w:val="28"/>
          <w:szCs w:val="28"/>
        </w:rPr>
        <w:t>- Địa điểm: Sân trường THPT Phú Xuyên A</w:t>
      </w:r>
    </w:p>
    <w:p w14:paraId="73452CF7" w14:textId="5B9D8C8A" w:rsidR="00064D93" w:rsidRPr="00064D93" w:rsidRDefault="00064D93" w:rsidP="00064D93">
      <w:pPr>
        <w:spacing w:beforeLines="20" w:before="48" w:afterLines="20" w:after="48" w:line="238" w:lineRule="auto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636935">
        <w:rPr>
          <w:bCs/>
          <w:color w:val="000000" w:themeColor="text1"/>
          <w:sz w:val="28"/>
          <w:szCs w:val="28"/>
        </w:rPr>
        <w:t xml:space="preserve">- Cơ cấu giải thưởng: 01 giải Nhất: 100.000đ; 01 giải Nhì: 70.000đ; 02 giải Ba: 50.000đ; 03 giải Khuyến khích: 30.000đ </w:t>
      </w:r>
      <w:r>
        <w:rPr>
          <w:bCs/>
          <w:color w:val="000000" w:themeColor="text1"/>
          <w:sz w:val="28"/>
          <w:szCs w:val="28"/>
        </w:rPr>
        <w:t>(dự kiến)</w:t>
      </w:r>
    </w:p>
    <w:p w14:paraId="1D92C803" w14:textId="062C1F98" w:rsidR="00751734" w:rsidRDefault="00E10B17" w:rsidP="00B729BD">
      <w:pPr>
        <w:spacing w:beforeLines="20" w:before="48" w:afterLines="20" w:after="48"/>
        <w:jc w:val="both"/>
        <w:textAlignment w:val="baseline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F51269" w:rsidRPr="00613537">
        <w:rPr>
          <w:b/>
          <w:bCs/>
          <w:sz w:val="28"/>
          <w:szCs w:val="28"/>
        </w:rPr>
        <w:t xml:space="preserve">. </w:t>
      </w:r>
      <w:r w:rsidR="00D038FE" w:rsidRPr="00613537">
        <w:rPr>
          <w:b/>
          <w:bCs/>
          <w:sz w:val="28"/>
          <w:szCs w:val="28"/>
        </w:rPr>
        <w:t>Tổ ch</w:t>
      </w:r>
      <w:r w:rsidR="00603119">
        <w:rPr>
          <w:b/>
          <w:bCs/>
          <w:sz w:val="28"/>
          <w:szCs w:val="28"/>
        </w:rPr>
        <w:t xml:space="preserve">ức </w:t>
      </w:r>
      <w:r w:rsidR="008834DD">
        <w:rPr>
          <w:b/>
          <w:bCs/>
          <w:sz w:val="28"/>
          <w:szCs w:val="28"/>
        </w:rPr>
        <w:t>Đại hội/</w:t>
      </w:r>
      <w:r w:rsidR="00603119">
        <w:rPr>
          <w:b/>
          <w:bCs/>
          <w:sz w:val="28"/>
          <w:szCs w:val="28"/>
        </w:rPr>
        <w:t>Hội nghị</w:t>
      </w:r>
      <w:r w:rsidR="008834DD">
        <w:rPr>
          <w:b/>
          <w:bCs/>
          <w:sz w:val="28"/>
          <w:szCs w:val="28"/>
        </w:rPr>
        <w:t xml:space="preserve"> </w:t>
      </w:r>
      <w:r w:rsidR="006F4074">
        <w:rPr>
          <w:b/>
          <w:bCs/>
          <w:sz w:val="28"/>
          <w:szCs w:val="28"/>
        </w:rPr>
        <w:t>C</w:t>
      </w:r>
      <w:r w:rsidR="00B729BD" w:rsidRPr="00613537">
        <w:rPr>
          <w:b/>
          <w:bCs/>
          <w:sz w:val="28"/>
          <w:szCs w:val="28"/>
        </w:rPr>
        <w:t>hi đoàn</w:t>
      </w:r>
      <w:r w:rsidR="00D038FE" w:rsidRPr="00613537">
        <w:rPr>
          <w:b/>
          <w:bCs/>
          <w:sz w:val="28"/>
          <w:szCs w:val="28"/>
        </w:rPr>
        <w:t xml:space="preserve"> giáo viên</w:t>
      </w:r>
      <w:r w:rsidR="00B729BD" w:rsidRPr="00613537">
        <w:rPr>
          <w:b/>
          <w:bCs/>
          <w:sz w:val="28"/>
          <w:szCs w:val="28"/>
        </w:rPr>
        <w:t xml:space="preserve"> và</w:t>
      </w:r>
      <w:r w:rsidR="008834DD">
        <w:rPr>
          <w:b/>
          <w:bCs/>
          <w:sz w:val="28"/>
          <w:szCs w:val="28"/>
        </w:rPr>
        <w:t xml:space="preserve"> Đại hội</w:t>
      </w:r>
      <w:r w:rsidR="00B729BD" w:rsidRPr="00613537">
        <w:rPr>
          <w:b/>
          <w:bCs/>
          <w:sz w:val="28"/>
          <w:szCs w:val="28"/>
        </w:rPr>
        <w:t xml:space="preserve"> đại biểu Đoàn TNCS Hồ Chí M</w:t>
      </w:r>
      <w:r w:rsidR="009B1EE5" w:rsidRPr="00613537">
        <w:rPr>
          <w:b/>
          <w:bCs/>
          <w:sz w:val="28"/>
          <w:szCs w:val="28"/>
        </w:rPr>
        <w:t>inh trường THPT Phú Xuyên A</w:t>
      </w:r>
      <w:r w:rsidR="008834DD">
        <w:rPr>
          <w:b/>
          <w:bCs/>
          <w:sz w:val="28"/>
          <w:szCs w:val="28"/>
        </w:rPr>
        <w:t xml:space="preserve"> nhiệm kỳ 2024 – 2025</w:t>
      </w:r>
      <w:r w:rsidR="008834DD">
        <w:rPr>
          <w:bCs/>
          <w:sz w:val="28"/>
          <w:szCs w:val="28"/>
        </w:rPr>
        <w:t>.</w:t>
      </w:r>
    </w:p>
    <w:p w14:paraId="2F73C26E" w14:textId="25D853F6" w:rsidR="006F4074" w:rsidRPr="006F4074" w:rsidRDefault="006F4074" w:rsidP="00B729BD">
      <w:pPr>
        <w:spacing w:beforeLines="20" w:before="48" w:afterLines="20" w:after="48"/>
        <w:jc w:val="both"/>
        <w:textAlignment w:val="baseline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5.1. Đại hội/H</w:t>
      </w:r>
      <w:r w:rsidR="00DE18A0">
        <w:rPr>
          <w:b/>
          <w:bCs/>
          <w:i/>
          <w:sz w:val="28"/>
          <w:szCs w:val="28"/>
        </w:rPr>
        <w:t>ội nghị C</w:t>
      </w:r>
      <w:r w:rsidRPr="006F4074">
        <w:rPr>
          <w:b/>
          <w:bCs/>
          <w:i/>
          <w:sz w:val="28"/>
          <w:szCs w:val="28"/>
        </w:rPr>
        <w:t>hi đoàn giáo viên.</w:t>
      </w:r>
    </w:p>
    <w:p w14:paraId="4419DCC3" w14:textId="4C2CB04B" w:rsidR="006F4074" w:rsidRPr="00AA3345" w:rsidRDefault="00C73FBD" w:rsidP="00B729BD">
      <w:pPr>
        <w:spacing w:beforeLines="20" w:before="48" w:afterLines="20" w:after="48"/>
        <w:jc w:val="both"/>
        <w:textAlignment w:val="baseline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- Thời gian: Thứ 7</w:t>
      </w:r>
      <w:r w:rsidR="00150B1A">
        <w:rPr>
          <w:bCs/>
          <w:sz w:val="28"/>
          <w:szCs w:val="28"/>
        </w:rPr>
        <w:t>, ngày 5</w:t>
      </w:r>
      <w:r w:rsidR="006F4074">
        <w:rPr>
          <w:bCs/>
          <w:sz w:val="28"/>
          <w:szCs w:val="28"/>
        </w:rPr>
        <w:t>/10/2024</w:t>
      </w:r>
      <w:r w:rsidR="00AA3345">
        <w:rPr>
          <w:bCs/>
          <w:sz w:val="28"/>
          <w:szCs w:val="28"/>
        </w:rPr>
        <w:t xml:space="preserve"> </w:t>
      </w:r>
      <w:r w:rsidR="00AA3345" w:rsidRPr="00AA3345">
        <w:rPr>
          <w:bCs/>
          <w:i/>
          <w:sz w:val="28"/>
          <w:szCs w:val="28"/>
        </w:rPr>
        <w:t>(dự kiến)</w:t>
      </w:r>
      <w:r w:rsidR="006F4074" w:rsidRPr="00AA3345">
        <w:rPr>
          <w:bCs/>
          <w:i/>
          <w:sz w:val="28"/>
          <w:szCs w:val="28"/>
        </w:rPr>
        <w:t>.</w:t>
      </w:r>
    </w:p>
    <w:p w14:paraId="2D2B9EE2" w14:textId="589DAE0B" w:rsidR="006F4074" w:rsidRDefault="006F4074" w:rsidP="00B729BD">
      <w:pPr>
        <w:spacing w:beforeLines="20" w:before="48" w:afterLines="20" w:after="4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Thành phần</w:t>
      </w:r>
      <w:r w:rsidR="000D6995">
        <w:rPr>
          <w:bCs/>
          <w:sz w:val="28"/>
          <w:szCs w:val="28"/>
        </w:rPr>
        <w:t>: T</w:t>
      </w:r>
      <w:r>
        <w:rPr>
          <w:bCs/>
          <w:sz w:val="28"/>
          <w:szCs w:val="28"/>
        </w:rPr>
        <w:t>oàn thể đoàn viên chi đoàn giáo viên.</w:t>
      </w:r>
    </w:p>
    <w:p w14:paraId="3F671EEF" w14:textId="3770EC19" w:rsidR="006F4074" w:rsidRDefault="000D6995" w:rsidP="00B729BD">
      <w:pPr>
        <w:spacing w:beforeLines="20" w:before="48" w:afterLines="20" w:after="4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Địa điểm: H</w:t>
      </w:r>
      <w:r w:rsidR="006F4074">
        <w:rPr>
          <w:bCs/>
          <w:sz w:val="28"/>
          <w:szCs w:val="28"/>
        </w:rPr>
        <w:t>ội trường nhà trường</w:t>
      </w:r>
    </w:p>
    <w:p w14:paraId="1A67F1E7" w14:textId="4C79E0E8" w:rsidR="006F4074" w:rsidRPr="006F4074" w:rsidRDefault="006F4074" w:rsidP="00B729BD">
      <w:pPr>
        <w:spacing w:beforeLines="20" w:before="48" w:afterLines="20" w:after="48"/>
        <w:jc w:val="both"/>
        <w:textAlignment w:val="baseline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6F4074">
        <w:rPr>
          <w:b/>
          <w:bCs/>
          <w:i/>
          <w:sz w:val="28"/>
          <w:szCs w:val="28"/>
        </w:rPr>
        <w:t>5.2. Đại hội đại biểu Đoàn TNCS Hồ Chí Minh trường THPT Phú Xuyên A nhiệm kỳ 2024 – 2025.</w:t>
      </w:r>
    </w:p>
    <w:p w14:paraId="053C7780" w14:textId="7FCD98D4" w:rsidR="00ED1C1C" w:rsidRPr="00ED1C1C" w:rsidRDefault="00F51269" w:rsidP="00F51269">
      <w:pPr>
        <w:spacing w:beforeLines="20" w:before="48" w:afterLines="20" w:after="48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2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D1C1C">
        <w:rPr>
          <w:sz w:val="28"/>
          <w:szCs w:val="28"/>
        </w:rPr>
        <w:t xml:space="preserve">                                   </w:t>
      </w:r>
      <w:r w:rsidR="008834DD">
        <w:rPr>
          <w:i/>
          <w:sz w:val="28"/>
          <w:szCs w:val="28"/>
        </w:rPr>
        <w:t>(C</w:t>
      </w:r>
      <w:r w:rsidR="00ED1C1C" w:rsidRPr="00ED1C1C">
        <w:rPr>
          <w:i/>
          <w:sz w:val="28"/>
          <w:szCs w:val="28"/>
        </w:rPr>
        <w:t>ó kế hoạch riêng)</w:t>
      </w:r>
    </w:p>
    <w:p w14:paraId="452CFDEC" w14:textId="64D3193E" w:rsidR="00202583" w:rsidRPr="00202583" w:rsidRDefault="00E10B17" w:rsidP="00F51269">
      <w:p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834DD">
        <w:rPr>
          <w:b/>
          <w:sz w:val="28"/>
          <w:szCs w:val="28"/>
        </w:rPr>
        <w:t>. Xây dựng Kế hoạch K</w:t>
      </w:r>
      <w:r w:rsidR="00202583" w:rsidRPr="00202583">
        <w:rPr>
          <w:b/>
          <w:sz w:val="28"/>
          <w:szCs w:val="28"/>
        </w:rPr>
        <w:t>ết nạp đoàn vi</w:t>
      </w:r>
      <w:r w:rsidR="008834DD">
        <w:rPr>
          <w:b/>
          <w:sz w:val="28"/>
          <w:szCs w:val="28"/>
        </w:rPr>
        <w:t>ên mới đợt 1 năm học 2024 – 2025</w:t>
      </w:r>
      <w:r w:rsidR="00202583" w:rsidRPr="00202583">
        <w:rPr>
          <w:b/>
          <w:sz w:val="28"/>
          <w:szCs w:val="28"/>
        </w:rPr>
        <w:t>.</w:t>
      </w:r>
    </w:p>
    <w:p w14:paraId="548B7526" w14:textId="40B1DD81" w:rsidR="00202583" w:rsidRPr="00202583" w:rsidRDefault="00202583" w:rsidP="00F51269">
      <w:pPr>
        <w:spacing w:beforeLines="20" w:before="48" w:afterLines="20" w:after="48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54069">
        <w:rPr>
          <w:i/>
          <w:sz w:val="28"/>
          <w:szCs w:val="28"/>
        </w:rPr>
        <w:t>(C</w:t>
      </w:r>
      <w:r w:rsidRPr="00202583">
        <w:rPr>
          <w:i/>
          <w:sz w:val="28"/>
          <w:szCs w:val="28"/>
        </w:rPr>
        <w:t>ó kế hoạch riêng)</w:t>
      </w:r>
    </w:p>
    <w:p w14:paraId="3F6E4E38" w14:textId="5F43942A" w:rsidR="00202583" w:rsidRPr="00202583" w:rsidRDefault="00E10B17" w:rsidP="00F51269">
      <w:p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02583" w:rsidRPr="00202583">
        <w:rPr>
          <w:b/>
          <w:sz w:val="28"/>
          <w:szCs w:val="28"/>
        </w:rPr>
        <w:t>. Xây dựng Kế hoạch thu đoàn phí và quỹ nguyện phí đoàn viên thanh niên</w:t>
      </w:r>
      <w:r w:rsidR="00462019">
        <w:rPr>
          <w:b/>
          <w:sz w:val="28"/>
          <w:szCs w:val="28"/>
        </w:rPr>
        <w:t xml:space="preserve"> năm học 2024 – 2025</w:t>
      </w:r>
      <w:r w:rsidR="00202583" w:rsidRPr="00202583">
        <w:rPr>
          <w:b/>
          <w:sz w:val="28"/>
          <w:szCs w:val="28"/>
        </w:rPr>
        <w:t>.</w:t>
      </w:r>
    </w:p>
    <w:p w14:paraId="332416FE" w14:textId="73D28289" w:rsidR="00202583" w:rsidRPr="00202583" w:rsidRDefault="00202583" w:rsidP="00F51269">
      <w:pPr>
        <w:spacing w:beforeLines="20" w:before="48" w:afterLines="20" w:after="48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54069">
        <w:rPr>
          <w:i/>
          <w:sz w:val="28"/>
          <w:szCs w:val="28"/>
        </w:rPr>
        <w:t>(C</w:t>
      </w:r>
      <w:r w:rsidRPr="00202583">
        <w:rPr>
          <w:i/>
          <w:sz w:val="28"/>
          <w:szCs w:val="28"/>
        </w:rPr>
        <w:t>ó kế hoạch riêng)</w:t>
      </w:r>
    </w:p>
    <w:p w14:paraId="0130600E" w14:textId="7A70C417" w:rsidR="00751734" w:rsidRPr="00613537" w:rsidRDefault="00E10B17" w:rsidP="00F51269">
      <w:pPr>
        <w:spacing w:beforeLines="20" w:before="48" w:afterLines="20" w:after="48"/>
        <w:jc w:val="both"/>
        <w:textAlignment w:val="baseline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8</w:t>
      </w:r>
      <w:r w:rsidR="00F51269" w:rsidRPr="00613537">
        <w:rPr>
          <w:b/>
          <w:sz w:val="28"/>
          <w:szCs w:val="28"/>
        </w:rPr>
        <w:t xml:space="preserve">. </w:t>
      </w:r>
      <w:r w:rsidR="00462019">
        <w:rPr>
          <w:b/>
          <w:sz w:val="28"/>
          <w:szCs w:val="28"/>
        </w:rPr>
        <w:t>Tham gia các hoạt động do Đ</w:t>
      </w:r>
      <w:r w:rsidR="00D038FE" w:rsidRPr="00613537">
        <w:rPr>
          <w:b/>
          <w:sz w:val="28"/>
          <w:szCs w:val="28"/>
        </w:rPr>
        <w:t>oàn cấp trên tổ chức, các cuộc thi do Sở</w:t>
      </w:r>
      <w:r w:rsidR="00462019">
        <w:rPr>
          <w:b/>
          <w:sz w:val="28"/>
          <w:szCs w:val="28"/>
        </w:rPr>
        <w:t xml:space="preserve"> GD</w:t>
      </w:r>
      <w:r w:rsidR="00D038FE" w:rsidRPr="00613537">
        <w:rPr>
          <w:b/>
          <w:sz w:val="28"/>
          <w:szCs w:val="28"/>
        </w:rPr>
        <w:t>, đoàn cấp trên phát động.</w:t>
      </w:r>
      <w:r w:rsidR="00751734" w:rsidRPr="00613537">
        <w:rPr>
          <w:b/>
          <w:sz w:val="28"/>
          <w:szCs w:val="28"/>
        </w:rPr>
        <w:t xml:space="preserve">    </w:t>
      </w:r>
      <w:r w:rsidR="00D038FE" w:rsidRPr="00613537">
        <w:rPr>
          <w:b/>
          <w:sz w:val="28"/>
          <w:szCs w:val="28"/>
        </w:rPr>
        <w:t xml:space="preserve">                              </w:t>
      </w:r>
    </w:p>
    <w:p w14:paraId="67CF8450" w14:textId="245BD8AC" w:rsidR="003D14FA" w:rsidRDefault="003D14FA" w:rsidP="001A3C28">
      <w:pPr>
        <w:spacing w:beforeLines="20" w:before="48" w:afterLines="20" w:after="48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III. TỔ CHỨC THỰC HIỆN</w:t>
      </w:r>
    </w:p>
    <w:p w14:paraId="1F13D2B2" w14:textId="13490708" w:rsidR="007A3CF7" w:rsidRDefault="007A3CF7" w:rsidP="001A3C28">
      <w:pPr>
        <w:spacing w:beforeLines="20" w:before="48" w:afterLines="20" w:after="48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</w:rPr>
        <w:t>1.</w:t>
      </w:r>
      <w:r w:rsidR="003D14FA">
        <w:rPr>
          <w:b/>
          <w:color w:val="000000"/>
          <w:sz w:val="28"/>
          <w:szCs w:val="28"/>
        </w:rPr>
        <w:t xml:space="preserve"> 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Báo cáo</w:t>
      </w:r>
      <w:r w:rsidR="003D14FA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02C58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C</w:t>
      </w:r>
      <w:r w:rsidR="003D14FA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ấp ủy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3D14FA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</w:t>
      </w:r>
      <w:r w:rsidR="00F51269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an giám hiệu</w:t>
      </w:r>
      <w:r w:rsidR="00502C58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686C424" w14:textId="202D5270" w:rsidR="003D14FA" w:rsidRPr="00DA5F05" w:rsidRDefault="00F51269" w:rsidP="00F51269">
      <w:pPr>
        <w:spacing w:beforeLines="20" w:before="48" w:afterLines="20" w:after="48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</w:t>
      </w:r>
      <w:r w:rsidR="003D14FA" w:rsidRPr="00DA5F05">
        <w:rPr>
          <w:sz w:val="28"/>
          <w:szCs w:val="28"/>
          <w:lang w:val="nb-NO"/>
        </w:rPr>
        <w:t xml:space="preserve">-  BCH Đoàn trường </w:t>
      </w:r>
      <w:r w:rsidR="00853760">
        <w:rPr>
          <w:sz w:val="28"/>
          <w:szCs w:val="28"/>
          <w:lang w:val="nb-NO"/>
        </w:rPr>
        <w:t xml:space="preserve">lập </w:t>
      </w:r>
      <w:r w:rsidR="00820D9C">
        <w:rPr>
          <w:sz w:val="28"/>
          <w:szCs w:val="28"/>
          <w:lang w:val="nb-NO"/>
        </w:rPr>
        <w:t>kế hoạch hoạt động tháng 10</w:t>
      </w:r>
      <w:r w:rsidR="00B42EE7">
        <w:rPr>
          <w:sz w:val="28"/>
          <w:szCs w:val="28"/>
          <w:lang w:val="nb-NO"/>
        </w:rPr>
        <w:t>. Báo cáo, xin ý kiến Ban Chi ủy, B</w:t>
      </w:r>
      <w:r w:rsidR="00502C58">
        <w:rPr>
          <w:sz w:val="28"/>
          <w:szCs w:val="28"/>
          <w:lang w:val="nb-NO"/>
        </w:rPr>
        <w:t>GH</w:t>
      </w:r>
      <w:r w:rsidR="003D14FA">
        <w:rPr>
          <w:sz w:val="28"/>
          <w:szCs w:val="28"/>
          <w:lang w:val="nb-NO"/>
        </w:rPr>
        <w:t xml:space="preserve"> nhà trường.</w:t>
      </w:r>
    </w:p>
    <w:p w14:paraId="0B1F6BE1" w14:textId="04A35B02" w:rsidR="003D14FA" w:rsidRDefault="003D14FA" w:rsidP="001A3C28">
      <w:pPr>
        <w:spacing w:beforeLines="20" w:before="48" w:afterLines="20" w:after="48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3CF7">
        <w:rPr>
          <w:b/>
          <w:color w:val="000000"/>
          <w:sz w:val="28"/>
          <w:szCs w:val="28"/>
          <w:shd w:val="clear" w:color="auto" w:fill="FFFFFF"/>
        </w:rPr>
        <w:t>2.</w:t>
      </w:r>
      <w:r>
        <w:rPr>
          <w:b/>
          <w:color w:val="000000"/>
          <w:sz w:val="28"/>
          <w:szCs w:val="28"/>
          <w:shd w:val="clear" w:color="auto" w:fill="FFFFFF"/>
        </w:rPr>
        <w:t xml:space="preserve"> B</w:t>
      </w:r>
      <w:r w:rsidR="007A3CF7">
        <w:rPr>
          <w:b/>
          <w:color w:val="000000"/>
          <w:sz w:val="28"/>
          <w:szCs w:val="28"/>
          <w:shd w:val="clear" w:color="auto" w:fill="FFFFFF"/>
        </w:rPr>
        <w:t>CH Đoàn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02C58">
        <w:rPr>
          <w:b/>
          <w:color w:val="000000"/>
          <w:sz w:val="28"/>
          <w:szCs w:val="28"/>
          <w:shd w:val="clear" w:color="auto" w:fill="FFFFFF"/>
        </w:rPr>
        <w:t>t</w:t>
      </w:r>
      <w:r>
        <w:rPr>
          <w:b/>
          <w:color w:val="000000"/>
          <w:sz w:val="28"/>
          <w:szCs w:val="28"/>
          <w:shd w:val="clear" w:color="auto" w:fill="FFFFFF"/>
        </w:rPr>
        <w:t>rường</w:t>
      </w:r>
      <w:r w:rsidR="00502C58">
        <w:rPr>
          <w:b/>
          <w:color w:val="000000"/>
          <w:sz w:val="28"/>
          <w:szCs w:val="28"/>
          <w:shd w:val="clear" w:color="auto" w:fill="FFFFFF"/>
        </w:rPr>
        <w:t>.</w:t>
      </w:r>
    </w:p>
    <w:p w14:paraId="4F7A3F33" w14:textId="571808AC" w:rsidR="00091F21" w:rsidRPr="00091F21" w:rsidRDefault="00F51269" w:rsidP="001A3C28">
      <w:pPr>
        <w:spacing w:beforeLines="20" w:before="48" w:afterLines="20" w:after="48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091F21" w:rsidRPr="00091F21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Theo dõi, có lịch triển khai cụ thể các hoạt động.</w:t>
      </w:r>
    </w:p>
    <w:p w14:paraId="253D9F22" w14:textId="5BEDC407" w:rsidR="00C92454" w:rsidRPr="00F172F3" w:rsidRDefault="00FF7963" w:rsidP="00F51269">
      <w:pPr>
        <w:spacing w:beforeLines="20" w:before="48" w:afterLines="20" w:after="48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7A3CF7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Các </w:t>
      </w:r>
      <w:r w:rsidR="00502C58">
        <w:rPr>
          <w:b/>
          <w:color w:val="000000"/>
          <w:sz w:val="28"/>
          <w:szCs w:val="28"/>
          <w:shd w:val="clear" w:color="auto" w:fill="FFFFFF"/>
        </w:rPr>
        <w:t>C</w:t>
      </w:r>
      <w:r>
        <w:rPr>
          <w:b/>
          <w:color w:val="000000"/>
          <w:sz w:val="28"/>
          <w:szCs w:val="28"/>
          <w:shd w:val="clear" w:color="auto" w:fill="FFFFFF"/>
        </w:rPr>
        <w:t xml:space="preserve">hi </w:t>
      </w:r>
      <w:r w:rsidR="00502C58">
        <w:rPr>
          <w:b/>
          <w:color w:val="000000"/>
          <w:sz w:val="28"/>
          <w:szCs w:val="28"/>
          <w:shd w:val="clear" w:color="auto" w:fill="FFFFFF"/>
        </w:rPr>
        <w:t>đ</w:t>
      </w:r>
      <w:r>
        <w:rPr>
          <w:b/>
          <w:color w:val="000000"/>
          <w:sz w:val="28"/>
          <w:szCs w:val="28"/>
          <w:shd w:val="clear" w:color="auto" w:fill="FFFFFF"/>
        </w:rPr>
        <w:t>oàn</w:t>
      </w:r>
      <w:r w:rsidR="00502C58">
        <w:rPr>
          <w:b/>
          <w:color w:val="000000"/>
          <w:sz w:val="28"/>
          <w:szCs w:val="28"/>
          <w:shd w:val="clear" w:color="auto" w:fill="FFFFFF"/>
        </w:rPr>
        <w:t>.</w:t>
      </w:r>
    </w:p>
    <w:p w14:paraId="730B5B5B" w14:textId="74DB539C" w:rsidR="00D93806" w:rsidRPr="00F51269" w:rsidRDefault="00F51269" w:rsidP="00F51269">
      <w:pPr>
        <w:spacing w:beforeLines="20" w:before="48" w:afterLines="20" w:after="48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vi-VN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1A2772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T</w:t>
      </w:r>
      <w:r w:rsidR="00D93806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hực hiện nghiệm túc các nội dung trên, chi đoàn nào khôn</w:t>
      </w:r>
      <w:r w:rsidR="00853760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g đúng tiến độ</w:t>
      </w:r>
      <w:r w:rsidR="00D93806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trừ điểm thi đua theo quy định. </w:t>
      </w:r>
    </w:p>
    <w:p w14:paraId="00B9A0FE" w14:textId="213BB72E" w:rsidR="003D14FA" w:rsidRDefault="00F51269" w:rsidP="006E5E18">
      <w:pPr>
        <w:spacing w:beforeLines="20" w:before="48" w:afterLines="20" w:after="4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B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>CH Đ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oàn 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 xml:space="preserve">trường </w:t>
      </w:r>
      <w:r w:rsidR="0012243F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THPT 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Phú Xuyên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 xml:space="preserve"> A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đề nghị 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>các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92454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 xml:space="preserve">Chi </w:t>
      </w:r>
      <w:r w:rsidR="0012243F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đ</w:t>
      </w:r>
      <w:r w:rsidR="00131F8F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oàn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triển khai tổ chức thực hiện đảm bảo tiến độ và hiệu quả./.</w:t>
      </w:r>
    </w:p>
    <w:p w14:paraId="0AEF1AD5" w14:textId="11E51CEC" w:rsidR="006E5E18" w:rsidRDefault="006E5E18" w:rsidP="006E5E18">
      <w:pPr>
        <w:spacing w:beforeLines="20" w:before="48" w:afterLines="20" w:after="48"/>
        <w:jc w:val="both"/>
        <w:rPr>
          <w:rStyle w:val="Strong"/>
          <w:b w:val="0"/>
          <w:sz w:val="28"/>
          <w:szCs w:val="28"/>
        </w:rPr>
      </w:pPr>
    </w:p>
    <w:p w14:paraId="1D933E69" w14:textId="77777777" w:rsidR="006E5E18" w:rsidRPr="006E5E18" w:rsidRDefault="006E5E18" w:rsidP="006E5E18">
      <w:pPr>
        <w:spacing w:beforeLines="20" w:before="48" w:afterLines="20" w:after="48"/>
        <w:jc w:val="both"/>
        <w:rPr>
          <w:bCs/>
          <w:sz w:val="28"/>
          <w:szCs w:val="28"/>
        </w:rPr>
      </w:pPr>
    </w:p>
    <w:p w14:paraId="3C28E7F6" w14:textId="705485E1" w:rsidR="003D14FA" w:rsidRPr="00C81F58" w:rsidRDefault="00502C58" w:rsidP="001A3C28">
      <w:pPr>
        <w:ind w:firstLine="360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DUYỆT CỦA CẤP ỦY      </w:t>
      </w:r>
      <w:r w:rsidR="00751DAF">
        <w:rPr>
          <w:rStyle w:val="Strong"/>
          <w:sz w:val="28"/>
          <w:szCs w:val="28"/>
          <w:bdr w:val="none" w:sz="0" w:space="0" w:color="auto" w:frame="1"/>
        </w:rPr>
        <w:t xml:space="preserve">                              T</w:t>
      </w:r>
      <w:r>
        <w:rPr>
          <w:rStyle w:val="Strong"/>
          <w:sz w:val="28"/>
          <w:szCs w:val="28"/>
          <w:bdr w:val="none" w:sz="0" w:space="0" w:color="auto" w:frame="1"/>
        </w:rPr>
        <w:t>M</w:t>
      </w:r>
      <w:r w:rsidR="00751DAF">
        <w:rPr>
          <w:rStyle w:val="Strong"/>
          <w:sz w:val="28"/>
          <w:szCs w:val="28"/>
          <w:bdr w:val="none" w:sz="0" w:space="0" w:color="auto" w:frame="1"/>
        </w:rPr>
        <w:t>.</w:t>
      </w:r>
      <w:r>
        <w:rPr>
          <w:rStyle w:val="Strong"/>
          <w:sz w:val="28"/>
          <w:szCs w:val="28"/>
          <w:bdr w:val="none" w:sz="0" w:space="0" w:color="auto" w:frame="1"/>
        </w:rPr>
        <w:t xml:space="preserve"> BCH ĐOÀN TRƯỜNG</w:t>
      </w:r>
    </w:p>
    <w:p w14:paraId="08578AE8" w14:textId="50D31F7E" w:rsidR="003D14FA" w:rsidRPr="00502C58" w:rsidRDefault="00502C58" w:rsidP="001A3C28">
      <w:pPr>
        <w:jc w:val="both"/>
        <w:textAlignment w:val="baseline"/>
        <w:rPr>
          <w:kern w:val="36"/>
          <w:sz w:val="28"/>
          <w:szCs w:val="28"/>
        </w:rPr>
      </w:pPr>
      <w:r w:rsidRPr="00502C58">
        <w:rPr>
          <w:kern w:val="36"/>
          <w:sz w:val="28"/>
          <w:szCs w:val="28"/>
        </w:rPr>
        <w:t xml:space="preserve">                   BÍ THƯ                  </w:t>
      </w:r>
      <w:r>
        <w:rPr>
          <w:kern w:val="36"/>
          <w:sz w:val="28"/>
          <w:szCs w:val="28"/>
        </w:rPr>
        <w:t xml:space="preserve">   </w:t>
      </w:r>
      <w:r w:rsidRPr="00502C58">
        <w:rPr>
          <w:kern w:val="36"/>
          <w:sz w:val="28"/>
          <w:szCs w:val="28"/>
        </w:rPr>
        <w:t xml:space="preserve">                 </w:t>
      </w:r>
      <w:bookmarkStart w:id="2" w:name="_GoBack"/>
      <w:bookmarkEnd w:id="2"/>
      <w:r w:rsidRPr="00502C58">
        <w:rPr>
          <w:kern w:val="36"/>
          <w:sz w:val="28"/>
          <w:szCs w:val="28"/>
        </w:rPr>
        <w:t xml:space="preserve">                             BÍ THƯ</w:t>
      </w:r>
    </w:p>
    <w:p w14:paraId="2178A526" w14:textId="77777777" w:rsidR="00604838" w:rsidRDefault="00604838" w:rsidP="001A3C28">
      <w:pPr>
        <w:jc w:val="both"/>
        <w:textAlignment w:val="baseline"/>
        <w:rPr>
          <w:kern w:val="36"/>
        </w:rPr>
      </w:pPr>
    </w:p>
    <w:p w14:paraId="2C64657E" w14:textId="77777777" w:rsidR="00604838" w:rsidRDefault="00604838" w:rsidP="001A3C28">
      <w:pPr>
        <w:jc w:val="both"/>
        <w:textAlignment w:val="baseline"/>
        <w:rPr>
          <w:kern w:val="36"/>
        </w:rPr>
      </w:pPr>
    </w:p>
    <w:p w14:paraId="7DDD6B35" w14:textId="2A85D2DA" w:rsidR="00604838" w:rsidRPr="00C163D9" w:rsidRDefault="00C163D9" w:rsidP="001A3C28">
      <w:pPr>
        <w:jc w:val="both"/>
        <w:textAlignment w:val="baseline"/>
        <w:rPr>
          <w:i/>
          <w:kern w:val="36"/>
        </w:rPr>
      </w:pPr>
      <w:r>
        <w:rPr>
          <w:kern w:val="36"/>
        </w:rPr>
        <w:t xml:space="preserve">                     </w:t>
      </w:r>
      <w:r w:rsidRPr="00C163D9">
        <w:rPr>
          <w:i/>
          <w:kern w:val="36"/>
        </w:rPr>
        <w:t>(Đã duyệt)                                                                               (Đã ký)</w:t>
      </w:r>
    </w:p>
    <w:p w14:paraId="55DF71AB" w14:textId="77777777" w:rsidR="00921520" w:rsidRDefault="00921520" w:rsidP="001A3C28">
      <w:pPr>
        <w:jc w:val="both"/>
        <w:textAlignment w:val="baseline"/>
        <w:rPr>
          <w:kern w:val="36"/>
        </w:rPr>
      </w:pPr>
    </w:p>
    <w:p w14:paraId="23E7D29C" w14:textId="77777777" w:rsidR="00502C58" w:rsidRDefault="00502C58" w:rsidP="001A3C28">
      <w:pPr>
        <w:jc w:val="both"/>
        <w:textAlignment w:val="baseline"/>
        <w:rPr>
          <w:kern w:val="36"/>
        </w:rPr>
      </w:pPr>
    </w:p>
    <w:p w14:paraId="3266C42B" w14:textId="34CE1039" w:rsidR="00604838" w:rsidRPr="00502C58" w:rsidRDefault="00502C58" w:rsidP="001A3C28">
      <w:pPr>
        <w:jc w:val="both"/>
        <w:textAlignment w:val="baseline"/>
        <w:rPr>
          <w:b/>
          <w:bCs/>
          <w:kern w:val="36"/>
          <w:sz w:val="28"/>
          <w:szCs w:val="28"/>
        </w:rPr>
      </w:pPr>
      <w:r w:rsidRPr="005D6C79">
        <w:rPr>
          <w:b/>
          <w:bCs/>
          <w:kern w:val="36"/>
          <w:sz w:val="28"/>
          <w:szCs w:val="28"/>
        </w:rPr>
        <w:t xml:space="preserve">          </w:t>
      </w:r>
      <w:r w:rsidR="006E5E18">
        <w:rPr>
          <w:b/>
          <w:bCs/>
          <w:kern w:val="36"/>
          <w:sz w:val="28"/>
          <w:szCs w:val="28"/>
        </w:rPr>
        <w:t xml:space="preserve"> </w:t>
      </w:r>
      <w:r w:rsidR="005D6C79" w:rsidRPr="005D6C79">
        <w:rPr>
          <w:b/>
          <w:bCs/>
          <w:kern w:val="36"/>
          <w:sz w:val="28"/>
          <w:szCs w:val="28"/>
        </w:rPr>
        <w:t>Cao Thị Kim Thu</w:t>
      </w:r>
      <w:r>
        <w:rPr>
          <w:kern w:val="36"/>
        </w:rPr>
        <w:t xml:space="preserve">                                          </w:t>
      </w:r>
      <w:r w:rsidR="005D6C79">
        <w:rPr>
          <w:kern w:val="36"/>
        </w:rPr>
        <w:t xml:space="preserve">  </w:t>
      </w:r>
      <w:r>
        <w:rPr>
          <w:kern w:val="36"/>
        </w:rPr>
        <w:t xml:space="preserve">                </w:t>
      </w:r>
      <w:r w:rsidRPr="00502C58">
        <w:rPr>
          <w:b/>
          <w:bCs/>
          <w:kern w:val="36"/>
          <w:sz w:val="28"/>
          <w:szCs w:val="28"/>
        </w:rPr>
        <w:t>Trần Văn Trịnh</w:t>
      </w:r>
    </w:p>
    <w:p w14:paraId="260227D3" w14:textId="77777777" w:rsidR="00502C58" w:rsidRDefault="00502C58" w:rsidP="001A3C28">
      <w:pPr>
        <w:spacing w:line="252" w:lineRule="atLeast"/>
        <w:jc w:val="both"/>
        <w:rPr>
          <w:rStyle w:val="Strong"/>
          <w:color w:val="000000"/>
          <w:bdr w:val="none" w:sz="0" w:space="0" w:color="auto" w:frame="1"/>
        </w:rPr>
      </w:pPr>
    </w:p>
    <w:p w14:paraId="2B807F76" w14:textId="3DC41263" w:rsidR="00604838" w:rsidRPr="00613537" w:rsidRDefault="00604838" w:rsidP="001A3C28">
      <w:pPr>
        <w:spacing w:line="252" w:lineRule="atLeast"/>
        <w:jc w:val="both"/>
        <w:rPr>
          <w:rStyle w:val="Strong"/>
          <w:i/>
          <w:color w:val="000000"/>
          <w:bdr w:val="none" w:sz="0" w:space="0" w:color="auto" w:frame="1"/>
          <w:lang w:val="vi-VN"/>
        </w:rPr>
      </w:pPr>
      <w:r w:rsidRPr="00613537">
        <w:rPr>
          <w:rStyle w:val="Strong"/>
          <w:i/>
          <w:color w:val="000000"/>
          <w:bdr w:val="none" w:sz="0" w:space="0" w:color="auto" w:frame="1"/>
        </w:rPr>
        <w:t>Nơi nhận:</w:t>
      </w:r>
    </w:p>
    <w:p w14:paraId="7BA6A389" w14:textId="77777777" w:rsidR="00604838" w:rsidRPr="00C92454" w:rsidRDefault="00604838" w:rsidP="001A3C28">
      <w:pPr>
        <w:spacing w:line="252" w:lineRule="atLeast"/>
        <w:jc w:val="both"/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</w:pP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- Cấp ủy, BGH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>; (Báo cáo)</w:t>
      </w:r>
    </w:p>
    <w:p w14:paraId="42DCBE86" w14:textId="42119B3F" w:rsidR="00604838" w:rsidRPr="00D03895" w:rsidRDefault="00604838" w:rsidP="001A3C28">
      <w:pPr>
        <w:spacing w:line="252" w:lineRule="atLeast"/>
        <w:jc w:val="both"/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 xml:space="preserve">- BCH </w:t>
      </w:r>
      <w:r w:rsidR="005D6C79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 xml:space="preserve">các 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 xml:space="preserve">Chi </w:t>
      </w:r>
      <w:r w:rsidR="00502C58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đ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>oàn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, GVCN.</w:t>
      </w:r>
    </w:p>
    <w:p w14:paraId="2985E8FB" w14:textId="649818DA" w:rsidR="008F2003" w:rsidRDefault="00604838" w:rsidP="001A3C28">
      <w:pPr>
        <w:jc w:val="both"/>
      </w:pPr>
      <w:r w:rsidRPr="00D03895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- Lưu VP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/</w:t>
      </w:r>
      <w:r w:rsidR="00502C58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ĐT</w:t>
      </w:r>
      <w:r w:rsidRPr="0014304B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.</w:t>
      </w:r>
    </w:p>
    <w:sectPr w:rsidR="008F2003" w:rsidSect="001A3C28">
      <w:pgSz w:w="11907" w:h="16840" w:code="9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EF1"/>
    <w:multiLevelType w:val="hybridMultilevel"/>
    <w:tmpl w:val="49026392"/>
    <w:lvl w:ilvl="0" w:tplc="805827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661D9"/>
    <w:multiLevelType w:val="hybridMultilevel"/>
    <w:tmpl w:val="112E795C"/>
    <w:lvl w:ilvl="0" w:tplc="E18C7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A57D6C"/>
    <w:multiLevelType w:val="hybridMultilevel"/>
    <w:tmpl w:val="0704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EA5"/>
    <w:multiLevelType w:val="hybridMultilevel"/>
    <w:tmpl w:val="6EE028AE"/>
    <w:lvl w:ilvl="0" w:tplc="80FCA0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4096"/>
    <w:multiLevelType w:val="hybridMultilevel"/>
    <w:tmpl w:val="4AB68F02"/>
    <w:lvl w:ilvl="0" w:tplc="AE4C18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199F"/>
    <w:multiLevelType w:val="hybridMultilevel"/>
    <w:tmpl w:val="65723A00"/>
    <w:lvl w:ilvl="0" w:tplc="A000C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B24CEA"/>
    <w:multiLevelType w:val="hybridMultilevel"/>
    <w:tmpl w:val="50CC2206"/>
    <w:lvl w:ilvl="0" w:tplc="A9468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97820D3"/>
    <w:multiLevelType w:val="hybridMultilevel"/>
    <w:tmpl w:val="D5C4521E"/>
    <w:lvl w:ilvl="0" w:tplc="B5F4D2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9E3E10"/>
    <w:multiLevelType w:val="hybridMultilevel"/>
    <w:tmpl w:val="FA16AA4A"/>
    <w:lvl w:ilvl="0" w:tplc="5A5E38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132137"/>
    <w:multiLevelType w:val="hybridMultilevel"/>
    <w:tmpl w:val="BFE07FE6"/>
    <w:lvl w:ilvl="0" w:tplc="314A59E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B2850"/>
    <w:multiLevelType w:val="hybridMultilevel"/>
    <w:tmpl w:val="9ED624EE"/>
    <w:lvl w:ilvl="0" w:tplc="B314772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154EDC"/>
    <w:multiLevelType w:val="hybridMultilevel"/>
    <w:tmpl w:val="5224C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FA"/>
    <w:rsid w:val="00031153"/>
    <w:rsid w:val="00064D93"/>
    <w:rsid w:val="00091F21"/>
    <w:rsid w:val="000C6530"/>
    <w:rsid w:val="000C68D6"/>
    <w:rsid w:val="000D220F"/>
    <w:rsid w:val="000D6995"/>
    <w:rsid w:val="000F2833"/>
    <w:rsid w:val="0012243F"/>
    <w:rsid w:val="00131F8F"/>
    <w:rsid w:val="00142C5C"/>
    <w:rsid w:val="00147166"/>
    <w:rsid w:val="00150B1A"/>
    <w:rsid w:val="00176489"/>
    <w:rsid w:val="00194D8A"/>
    <w:rsid w:val="001A2772"/>
    <w:rsid w:val="001A3C28"/>
    <w:rsid w:val="001D245B"/>
    <w:rsid w:val="001F52E8"/>
    <w:rsid w:val="00202583"/>
    <w:rsid w:val="0020260F"/>
    <w:rsid w:val="00226ACF"/>
    <w:rsid w:val="002C2CC3"/>
    <w:rsid w:val="002F3041"/>
    <w:rsid w:val="0031195F"/>
    <w:rsid w:val="0032444D"/>
    <w:rsid w:val="003D14FA"/>
    <w:rsid w:val="003D2D8E"/>
    <w:rsid w:val="00444424"/>
    <w:rsid w:val="00462019"/>
    <w:rsid w:val="004925CD"/>
    <w:rsid w:val="004C5460"/>
    <w:rsid w:val="00502C58"/>
    <w:rsid w:val="00536FDC"/>
    <w:rsid w:val="005509E4"/>
    <w:rsid w:val="005D10A7"/>
    <w:rsid w:val="005D6C79"/>
    <w:rsid w:val="005F671B"/>
    <w:rsid w:val="00603119"/>
    <w:rsid w:val="00603738"/>
    <w:rsid w:val="00604838"/>
    <w:rsid w:val="00613537"/>
    <w:rsid w:val="00623B2A"/>
    <w:rsid w:val="006414C5"/>
    <w:rsid w:val="00662E32"/>
    <w:rsid w:val="00685B07"/>
    <w:rsid w:val="006C1692"/>
    <w:rsid w:val="006D5AC0"/>
    <w:rsid w:val="006E5E18"/>
    <w:rsid w:val="006F4074"/>
    <w:rsid w:val="0071259D"/>
    <w:rsid w:val="00713887"/>
    <w:rsid w:val="00734F16"/>
    <w:rsid w:val="00751734"/>
    <w:rsid w:val="00751DAF"/>
    <w:rsid w:val="0075542F"/>
    <w:rsid w:val="007A3CF7"/>
    <w:rsid w:val="007D5531"/>
    <w:rsid w:val="007F6159"/>
    <w:rsid w:val="00820D9C"/>
    <w:rsid w:val="00853760"/>
    <w:rsid w:val="00854069"/>
    <w:rsid w:val="00873257"/>
    <w:rsid w:val="00876991"/>
    <w:rsid w:val="008834DD"/>
    <w:rsid w:val="008B3B37"/>
    <w:rsid w:val="008D056A"/>
    <w:rsid w:val="008E367E"/>
    <w:rsid w:val="008F2003"/>
    <w:rsid w:val="008F6FD8"/>
    <w:rsid w:val="0092034F"/>
    <w:rsid w:val="00921520"/>
    <w:rsid w:val="0096234F"/>
    <w:rsid w:val="00987E2B"/>
    <w:rsid w:val="009A0984"/>
    <w:rsid w:val="009B1EE5"/>
    <w:rsid w:val="00A214A3"/>
    <w:rsid w:val="00A40B8E"/>
    <w:rsid w:val="00A42D6A"/>
    <w:rsid w:val="00AA3345"/>
    <w:rsid w:val="00AB53A9"/>
    <w:rsid w:val="00B10017"/>
    <w:rsid w:val="00B16FF9"/>
    <w:rsid w:val="00B21D1E"/>
    <w:rsid w:val="00B42EE7"/>
    <w:rsid w:val="00B44E25"/>
    <w:rsid w:val="00B729BD"/>
    <w:rsid w:val="00BA0DB8"/>
    <w:rsid w:val="00BC6D5D"/>
    <w:rsid w:val="00C163D9"/>
    <w:rsid w:val="00C21760"/>
    <w:rsid w:val="00C363F9"/>
    <w:rsid w:val="00C403E1"/>
    <w:rsid w:val="00C63A4C"/>
    <w:rsid w:val="00C73FBD"/>
    <w:rsid w:val="00C92454"/>
    <w:rsid w:val="00CB230F"/>
    <w:rsid w:val="00CC5693"/>
    <w:rsid w:val="00D038FE"/>
    <w:rsid w:val="00D20325"/>
    <w:rsid w:val="00D4117D"/>
    <w:rsid w:val="00D80E17"/>
    <w:rsid w:val="00D92015"/>
    <w:rsid w:val="00D93806"/>
    <w:rsid w:val="00DB01AB"/>
    <w:rsid w:val="00DE18A0"/>
    <w:rsid w:val="00E04157"/>
    <w:rsid w:val="00E10B17"/>
    <w:rsid w:val="00E66BE9"/>
    <w:rsid w:val="00E746A4"/>
    <w:rsid w:val="00EA3365"/>
    <w:rsid w:val="00EB69C2"/>
    <w:rsid w:val="00EB792A"/>
    <w:rsid w:val="00EC422A"/>
    <w:rsid w:val="00ED1C1C"/>
    <w:rsid w:val="00F172F3"/>
    <w:rsid w:val="00F2299C"/>
    <w:rsid w:val="00F5035E"/>
    <w:rsid w:val="00F51269"/>
    <w:rsid w:val="00F63695"/>
    <w:rsid w:val="00F72D1F"/>
    <w:rsid w:val="00FB139B"/>
    <w:rsid w:val="00FD17AB"/>
    <w:rsid w:val="00FE1D7C"/>
    <w:rsid w:val="00FE246A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E375"/>
  <w15:docId w15:val="{931AE0C9-D6E2-42EB-B7B0-C100647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D14FA"/>
    <w:rPr>
      <w:b/>
      <w:bCs/>
    </w:rPr>
  </w:style>
  <w:style w:type="paragraph" w:customStyle="1" w:styleId="Char">
    <w:name w:val="Char"/>
    <w:basedOn w:val="Normal"/>
    <w:rsid w:val="003D14F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Body1">
    <w:name w:val="Body 1"/>
    <w:rsid w:val="003D14F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9A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TRINH</cp:lastModifiedBy>
  <cp:revision>141</cp:revision>
  <cp:lastPrinted>2018-10-16T03:55:00Z</cp:lastPrinted>
  <dcterms:created xsi:type="dcterms:W3CDTF">2018-09-17T00:02:00Z</dcterms:created>
  <dcterms:modified xsi:type="dcterms:W3CDTF">2024-10-01T14:50:00Z</dcterms:modified>
</cp:coreProperties>
</file>