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22E6" w:rsidRDefault="008E210C" w:rsidP="008E210C">
      <w:pPr>
        <w:jc w:val="center"/>
        <w:rPr>
          <w:rFonts w:ascii="Times New Roman" w:hAnsi="Times New Roman" w:cs="Times New Roman"/>
          <w:b/>
          <w:sz w:val="28"/>
          <w:szCs w:val="28"/>
        </w:rPr>
      </w:pPr>
      <w:r w:rsidRPr="008E210C">
        <w:rPr>
          <w:rFonts w:ascii="Times New Roman" w:hAnsi="Times New Roman" w:cs="Times New Roman"/>
          <w:b/>
          <w:sz w:val="28"/>
          <w:szCs w:val="28"/>
        </w:rPr>
        <w:t>TRƯỜNG THCS NGUYỄN TRÃI A KỶ NIỆM 79 NĂM NGÀY THÀNH LẬP QUÂN ĐỘI NHÂN DÂN VIỆT NAM</w:t>
      </w:r>
    </w:p>
    <w:p w:rsidR="008E210C" w:rsidRDefault="008E210C" w:rsidP="008E210C">
      <w:pPr>
        <w:ind w:firstLine="720"/>
        <w:jc w:val="both"/>
        <w:rPr>
          <w:rFonts w:ascii="Times New Roman" w:hAnsi="Times New Roman" w:cs="Times New Roman"/>
          <w:sz w:val="28"/>
          <w:szCs w:val="28"/>
        </w:rPr>
      </w:pPr>
      <w:r w:rsidRPr="008E210C">
        <w:rPr>
          <w:rFonts w:ascii="Times New Roman" w:hAnsi="Times New Roman" w:cs="Times New Roman"/>
          <w:sz w:val="28"/>
          <w:szCs w:val="28"/>
        </w:rPr>
        <w:t>Sáng ngày 18 tháng 12 năm 2023</w:t>
      </w:r>
      <w:r>
        <w:rPr>
          <w:rFonts w:ascii="Times New Roman" w:hAnsi="Times New Roman" w:cs="Times New Roman"/>
          <w:sz w:val="28"/>
          <w:szCs w:val="28"/>
        </w:rPr>
        <w:t>, trường THCS Nguyễn Trãi A đã long trọng tổ chức kỷ niệm 79 năm ngày thành lập Quân đội nhân dân Việt Nam (22/12/1944-22/12/2023)</w:t>
      </w:r>
    </w:p>
    <w:p w:rsidR="008E210C" w:rsidRDefault="00587712" w:rsidP="008E210C">
      <w:pPr>
        <w:jc w:val="both"/>
        <w:rPr>
          <w:rFonts w:ascii="Times New Roman" w:hAnsi="Times New Roman" w:cs="Times New Roman"/>
          <w:sz w:val="28"/>
          <w:szCs w:val="28"/>
        </w:rPr>
      </w:pPr>
      <w:r w:rsidRPr="00587712">
        <w:rPr>
          <w:rFonts w:ascii="Times New Roman" w:hAnsi="Times New Roman" w:cs="Times New Roman"/>
          <w:sz w:val="28"/>
          <w:szCs w:val="28"/>
        </w:rPr>
        <w:drawing>
          <wp:inline distT="0" distB="0" distL="0" distR="0" wp14:anchorId="4A0B4487" wp14:editId="104A105E">
            <wp:extent cx="5972175" cy="34004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3400425"/>
                    </a:xfrm>
                    <a:prstGeom prst="rect">
                      <a:avLst/>
                    </a:prstGeom>
                  </pic:spPr>
                </pic:pic>
              </a:graphicData>
            </a:graphic>
          </wp:inline>
        </w:drawing>
      </w:r>
    </w:p>
    <w:p w:rsidR="00587712" w:rsidRDefault="00587712" w:rsidP="008E210C">
      <w:pPr>
        <w:ind w:firstLine="720"/>
        <w:jc w:val="both"/>
        <w:rPr>
          <w:rFonts w:ascii="Times New Roman" w:hAnsi="Times New Roman" w:cs="Times New Roman"/>
          <w:sz w:val="28"/>
          <w:szCs w:val="28"/>
        </w:rPr>
      </w:pPr>
      <w:r>
        <w:rPr>
          <w:rFonts w:ascii="Times New Roman" w:hAnsi="Times New Roman" w:cs="Times New Roman"/>
          <w:sz w:val="28"/>
          <w:szCs w:val="28"/>
        </w:rPr>
        <w:t xml:space="preserve">Đến dự Lễ kỷ niệm có ông Dương Văn Cường Hội trưởng hội cha mẹ học sinh nhà trường. Ông </w:t>
      </w:r>
      <w:r w:rsidR="008E210C">
        <w:rPr>
          <w:rFonts w:ascii="Times New Roman" w:hAnsi="Times New Roman" w:cs="Times New Roman"/>
          <w:sz w:val="28"/>
          <w:szCs w:val="28"/>
        </w:rPr>
        <w:t>Nguyễn Phú Hải chủ tịch hội cự chiến binh Thị Trấn</w:t>
      </w:r>
      <w:r>
        <w:rPr>
          <w:rFonts w:ascii="Times New Roman" w:hAnsi="Times New Roman" w:cs="Times New Roman"/>
          <w:sz w:val="28"/>
          <w:szCs w:val="28"/>
        </w:rPr>
        <w:t xml:space="preserve"> cùng toàn thể các đc CB,GV,NV và các em học sinh tiêu biểu đại diện cho 701 học sinh của trường THCS Nguyễn trãi A. </w:t>
      </w:r>
    </w:p>
    <w:p w:rsidR="00587712" w:rsidRDefault="00587712" w:rsidP="00587712">
      <w:pPr>
        <w:jc w:val="both"/>
        <w:rPr>
          <w:rFonts w:ascii="Times New Roman" w:hAnsi="Times New Roman" w:cs="Times New Roman"/>
          <w:sz w:val="28"/>
          <w:szCs w:val="28"/>
        </w:rPr>
      </w:pPr>
      <w:r w:rsidRPr="00587712">
        <w:rPr>
          <w:rFonts w:ascii="Times New Roman" w:hAnsi="Times New Roman" w:cs="Times New Roman"/>
          <w:sz w:val="28"/>
          <w:szCs w:val="28"/>
        </w:rPr>
        <w:lastRenderedPageBreak/>
        <w:drawing>
          <wp:inline distT="0" distB="0" distL="0" distR="0" wp14:anchorId="6E94257E" wp14:editId="446F4BEF">
            <wp:extent cx="5972175" cy="38385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838575"/>
                    </a:xfrm>
                    <a:prstGeom prst="rect">
                      <a:avLst/>
                    </a:prstGeom>
                  </pic:spPr>
                </pic:pic>
              </a:graphicData>
            </a:graphic>
          </wp:inline>
        </w:drawing>
      </w:r>
    </w:p>
    <w:p w:rsidR="008E210C" w:rsidRDefault="00587712" w:rsidP="008E210C">
      <w:pPr>
        <w:ind w:firstLine="720"/>
        <w:jc w:val="both"/>
        <w:rPr>
          <w:rFonts w:ascii="Times New Roman" w:hAnsi="Times New Roman" w:cs="Times New Roman"/>
          <w:sz w:val="28"/>
          <w:szCs w:val="28"/>
        </w:rPr>
      </w:pPr>
      <w:r>
        <w:rPr>
          <w:rFonts w:ascii="Times New Roman" w:hAnsi="Times New Roman" w:cs="Times New Roman"/>
          <w:sz w:val="28"/>
          <w:szCs w:val="28"/>
        </w:rPr>
        <w:t>Trong buổi Lễ kỷ niệm  thầy và trò nhà trường đã được nghe Ông Nguyễn Phú Hải, chủ tịch Hội cứu chiến binh Thị trấn  ôn lại truyền thống và quá trình hình thành và phát triển của Quân đội nhân dân Việt Nam cho đến ngày nay.</w:t>
      </w:r>
    </w:p>
    <w:p w:rsidR="008E210C" w:rsidRDefault="00587712" w:rsidP="008E210C">
      <w:pPr>
        <w:jc w:val="both"/>
        <w:rPr>
          <w:rFonts w:ascii="Times New Roman" w:hAnsi="Times New Roman" w:cs="Times New Roman"/>
          <w:sz w:val="28"/>
          <w:szCs w:val="28"/>
        </w:rPr>
      </w:pPr>
      <w:r w:rsidRPr="00587712">
        <w:rPr>
          <w:rFonts w:ascii="Times New Roman" w:hAnsi="Times New Roman" w:cs="Times New Roman"/>
          <w:sz w:val="28"/>
          <w:szCs w:val="28"/>
        </w:rPr>
        <w:drawing>
          <wp:inline distT="0" distB="0" distL="0" distR="0" wp14:anchorId="6486CFFB" wp14:editId="1E101073">
            <wp:extent cx="5972175" cy="37909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3790950"/>
                    </a:xfrm>
                    <a:prstGeom prst="rect">
                      <a:avLst/>
                    </a:prstGeom>
                  </pic:spPr>
                </pic:pic>
              </a:graphicData>
            </a:graphic>
          </wp:inline>
        </w:drawing>
      </w:r>
    </w:p>
    <w:p w:rsidR="008E210C" w:rsidRDefault="008E210C" w:rsidP="008E210C">
      <w:pPr>
        <w:jc w:val="both"/>
        <w:rPr>
          <w:rFonts w:ascii="Times New Roman" w:hAnsi="Times New Roman" w:cs="Times New Roman"/>
          <w:sz w:val="28"/>
          <w:szCs w:val="28"/>
        </w:rPr>
      </w:pPr>
      <w:r w:rsidRPr="008E210C">
        <w:rPr>
          <w:rFonts w:ascii="Times New Roman" w:hAnsi="Times New Roman" w:cs="Times New Roman"/>
          <w:sz w:val="28"/>
          <w:szCs w:val="28"/>
        </w:rPr>
        <w:lastRenderedPageBreak/>
        <w:drawing>
          <wp:inline distT="0" distB="0" distL="0" distR="0" wp14:anchorId="4B41506D" wp14:editId="46C65936">
            <wp:extent cx="5972175" cy="38195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3819525"/>
                    </a:xfrm>
                    <a:prstGeom prst="rect">
                      <a:avLst/>
                    </a:prstGeom>
                  </pic:spPr>
                </pic:pic>
              </a:graphicData>
            </a:graphic>
          </wp:inline>
        </w:drawing>
      </w:r>
    </w:p>
    <w:p w:rsidR="00587712" w:rsidRDefault="00587712" w:rsidP="00136445">
      <w:pPr>
        <w:ind w:firstLine="720"/>
        <w:jc w:val="both"/>
        <w:rPr>
          <w:rFonts w:ascii="Times New Roman" w:hAnsi="Times New Roman" w:cs="Times New Roman"/>
          <w:sz w:val="28"/>
          <w:szCs w:val="28"/>
        </w:rPr>
      </w:pPr>
      <w:r>
        <w:rPr>
          <w:rFonts w:ascii="Times New Roman" w:hAnsi="Times New Roman" w:cs="Times New Roman"/>
          <w:sz w:val="28"/>
          <w:szCs w:val="28"/>
        </w:rPr>
        <w:t xml:space="preserve">Trong không khí phấn khởi tưng bừng của buổi lễ, các em học sinh của nhà trường đã đem lời ca tiếng hát để tri ân, gửi tặng các </w:t>
      </w:r>
      <w:r w:rsidR="00136445">
        <w:rPr>
          <w:rFonts w:ascii="Times New Roman" w:hAnsi="Times New Roman" w:cs="Times New Roman"/>
          <w:sz w:val="28"/>
          <w:szCs w:val="28"/>
        </w:rPr>
        <w:t>đc bộ đội.</w:t>
      </w:r>
    </w:p>
    <w:p w:rsidR="00136445" w:rsidRDefault="00136445" w:rsidP="00136445">
      <w:pPr>
        <w:jc w:val="both"/>
        <w:rPr>
          <w:rFonts w:ascii="Times New Roman" w:hAnsi="Times New Roman" w:cs="Times New Roman"/>
          <w:sz w:val="28"/>
          <w:szCs w:val="28"/>
        </w:rPr>
      </w:pPr>
      <w:r w:rsidRPr="00136445">
        <w:rPr>
          <w:rFonts w:ascii="Times New Roman" w:hAnsi="Times New Roman" w:cs="Times New Roman"/>
          <w:sz w:val="28"/>
          <w:szCs w:val="28"/>
        </w:rPr>
        <w:drawing>
          <wp:inline distT="0" distB="0" distL="0" distR="0" wp14:anchorId="5A19CB27" wp14:editId="44E9F3BD">
            <wp:extent cx="5972175" cy="39909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990975"/>
                    </a:xfrm>
                    <a:prstGeom prst="rect">
                      <a:avLst/>
                    </a:prstGeom>
                  </pic:spPr>
                </pic:pic>
              </a:graphicData>
            </a:graphic>
          </wp:inline>
        </w:drawing>
      </w:r>
    </w:p>
    <w:p w:rsidR="00136445" w:rsidRPr="008E210C" w:rsidRDefault="00136445" w:rsidP="00136445">
      <w:pPr>
        <w:jc w:val="both"/>
        <w:rPr>
          <w:rFonts w:ascii="Times New Roman" w:hAnsi="Times New Roman" w:cs="Times New Roman"/>
          <w:sz w:val="28"/>
          <w:szCs w:val="28"/>
        </w:rPr>
      </w:pPr>
      <w:r w:rsidRPr="00136445">
        <w:rPr>
          <w:rFonts w:ascii="Times New Roman" w:hAnsi="Times New Roman" w:cs="Times New Roman"/>
          <w:sz w:val="28"/>
          <w:szCs w:val="28"/>
        </w:rPr>
        <w:lastRenderedPageBreak/>
        <w:drawing>
          <wp:inline distT="0" distB="0" distL="0" distR="0" wp14:anchorId="6D9DACDC" wp14:editId="2179C022">
            <wp:extent cx="5972175" cy="447929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4479290"/>
                    </a:xfrm>
                    <a:prstGeom prst="rect">
                      <a:avLst/>
                    </a:prstGeom>
                  </pic:spPr>
                </pic:pic>
              </a:graphicData>
            </a:graphic>
          </wp:inline>
        </w:drawing>
      </w:r>
      <w:bookmarkStart w:id="0" w:name="_GoBack"/>
      <w:bookmarkEnd w:id="0"/>
    </w:p>
    <w:sectPr w:rsidR="00136445" w:rsidRPr="008E210C" w:rsidSect="008E210C">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210C"/>
    <w:rsid w:val="00136445"/>
    <w:rsid w:val="00587712"/>
    <w:rsid w:val="006822E6"/>
    <w:rsid w:val="008E2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27B726"/>
  <w15:chartTrackingRefBased/>
  <w15:docId w15:val="{EBC61F58-3D38-4EC1-BD36-039E5BCE1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4</Pages>
  <Words>130</Words>
  <Characters>745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2024-01-02T08:21:00Z</dcterms:created>
  <dcterms:modified xsi:type="dcterms:W3CDTF">2024-01-02T08:44:00Z</dcterms:modified>
</cp:coreProperties>
</file>